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59" w:rsidRDefault="00906159"/>
    <w:p w:rsidR="00906159" w:rsidRDefault="00906159"/>
    <w:p w:rsidR="00906159" w:rsidRDefault="00906159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Е Ж Е К В А </w:t>
      </w: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Т А Л Ь Н Ы Й  О Т Ч Е Т</w:t>
      </w:r>
    </w:p>
    <w:p w:rsidR="00906159" w:rsidRDefault="00906159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Публичное акционерное общество "Омскшина"</w:t>
      </w:r>
    </w:p>
    <w:p w:rsidR="00906159" w:rsidRDefault="00906159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 эмитента: 00111-A</w:t>
      </w:r>
    </w:p>
    <w:p w:rsidR="00906159" w:rsidRDefault="00906159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 4 квартал 2016 г.</w:t>
      </w:r>
    </w:p>
    <w:p w:rsidR="00906159" w:rsidRDefault="00906159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Адрес эмитента:</w:t>
      </w:r>
      <w:r>
        <w:rPr>
          <w:b/>
          <w:bCs/>
          <w:sz w:val="24"/>
          <w:szCs w:val="24"/>
        </w:rPr>
        <w:t xml:space="preserve"> 644018</w:t>
      </w:r>
      <w:r w:rsidR="005C72C8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Россия, Омская область, г. Омск, П.В. </w:t>
      </w:r>
      <w:proofErr w:type="spellStart"/>
      <w:r>
        <w:rPr>
          <w:b/>
          <w:bCs/>
          <w:sz w:val="24"/>
          <w:szCs w:val="24"/>
        </w:rPr>
        <w:t>Будеркина</w:t>
      </w:r>
      <w:proofErr w:type="spellEnd"/>
      <w:r w:rsidR="005C72C8">
        <w:rPr>
          <w:b/>
          <w:bCs/>
          <w:sz w:val="24"/>
          <w:szCs w:val="24"/>
        </w:rPr>
        <w:t>, д.</w:t>
      </w:r>
      <w:r>
        <w:rPr>
          <w:b/>
          <w:bCs/>
          <w:sz w:val="24"/>
          <w:szCs w:val="24"/>
        </w:rPr>
        <w:t xml:space="preserve"> 2</w:t>
      </w:r>
    </w:p>
    <w:p w:rsidR="00906159" w:rsidRDefault="00906159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906159" w:rsidRDefault="00906159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906159"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06159" w:rsidRDefault="00906159">
            <w:pPr>
              <w:spacing w:before="120"/>
            </w:pPr>
          </w:p>
          <w:p w:rsidR="00906159" w:rsidRDefault="00906159">
            <w:pPr>
              <w:spacing w:before="200"/>
            </w:pPr>
            <w:r>
              <w:t>Генеральный директор</w:t>
            </w:r>
          </w:p>
          <w:p w:rsidR="00906159" w:rsidRDefault="00906159" w:rsidP="007846EF">
            <w:r>
              <w:t>Дата: 1</w:t>
            </w:r>
            <w:r w:rsidR="007846EF">
              <w:t>4</w:t>
            </w:r>
            <w:r>
              <w:t xml:space="preserve"> февраля 2017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06159" w:rsidRDefault="00906159"/>
          <w:p w:rsidR="00906159" w:rsidRDefault="00906159">
            <w:pPr>
              <w:spacing w:before="200" w:after="200"/>
            </w:pPr>
            <w:r>
              <w:t>____________ Л.Б. Гришина</w:t>
            </w:r>
            <w:r>
              <w:br/>
              <w:t xml:space="preserve">    подпись</w:t>
            </w:r>
          </w:p>
        </w:tc>
      </w:tr>
      <w:tr w:rsidR="00906159"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6159" w:rsidRDefault="00906159">
            <w:pPr>
              <w:spacing w:before="120"/>
            </w:pPr>
          </w:p>
          <w:p w:rsidR="00906159" w:rsidRDefault="00906159">
            <w:pPr>
              <w:spacing w:before="200"/>
            </w:pPr>
            <w:r>
              <w:t>Главный бухгалтер</w:t>
            </w:r>
          </w:p>
          <w:p w:rsidR="00906159" w:rsidRDefault="00906159" w:rsidP="007846EF">
            <w:r>
              <w:t>Дата: 1</w:t>
            </w:r>
            <w:r w:rsidR="007846EF">
              <w:t>4</w:t>
            </w:r>
            <w:r>
              <w:t xml:space="preserve"> февраля 2017 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06159" w:rsidRDefault="00906159"/>
          <w:p w:rsidR="00906159" w:rsidRDefault="00906159">
            <w:pPr>
              <w:spacing w:before="200" w:after="200"/>
            </w:pPr>
            <w:r>
              <w:t>____________ А.А. Маар</w:t>
            </w:r>
            <w:r>
              <w:br/>
              <w:t xml:space="preserve">    подпись</w:t>
            </w:r>
            <w:r>
              <w:br/>
              <w:t xml:space="preserve">      М.П.</w:t>
            </w:r>
          </w:p>
        </w:tc>
      </w:tr>
    </w:tbl>
    <w:p w:rsidR="00906159" w:rsidRDefault="00906159"/>
    <w:p w:rsidR="00906159" w:rsidRDefault="00906159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9252"/>
        <w:gridCol w:w="360"/>
      </w:tblGrid>
      <w:tr w:rsidR="00906159"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Pr>
              <w:spacing w:before="40"/>
            </w:pPr>
            <w:r>
              <w:t>Контактное лицо:</w:t>
            </w:r>
            <w:r>
              <w:rPr>
                <w:b/>
                <w:bCs/>
              </w:rPr>
              <w:t xml:space="preserve"> Пацерина Анна Игоревна, ведущий юрисконсульт отдела корпоративно-имущественных отношений</w:t>
            </w:r>
          </w:p>
          <w:p w:rsidR="00906159" w:rsidRDefault="00906159">
            <w:pPr>
              <w:spacing w:before="40"/>
            </w:pPr>
            <w:r>
              <w:t>Телефон:</w:t>
            </w:r>
            <w:r>
              <w:rPr>
                <w:b/>
                <w:bCs/>
              </w:rPr>
              <w:t xml:space="preserve"> (3812) 39-23-50</w:t>
            </w:r>
          </w:p>
          <w:p w:rsidR="00906159" w:rsidRDefault="00906159">
            <w:pPr>
              <w:spacing w:before="40"/>
            </w:pPr>
            <w:r>
              <w:t>Факс:</w:t>
            </w:r>
            <w:r>
              <w:rPr>
                <w:b/>
                <w:bCs/>
              </w:rPr>
              <w:t xml:space="preserve"> (3812) 39-23-50</w:t>
            </w:r>
          </w:p>
          <w:p w:rsidR="00906159" w:rsidRDefault="00906159">
            <w:pPr>
              <w:spacing w:before="40"/>
            </w:pPr>
            <w:r>
              <w:t>Адрес электронной почты:</w:t>
            </w:r>
            <w:r>
              <w:rPr>
                <w:b/>
                <w:bCs/>
              </w:rPr>
              <w:t xml:space="preserve"> patserina@cordiant-omsk.ru</w:t>
            </w:r>
          </w:p>
          <w:p w:rsidR="00906159" w:rsidRDefault="00906159">
            <w:pPr>
              <w:spacing w:before="40"/>
              <w:rPr>
                <w:b/>
                <w:bCs/>
              </w:rPr>
            </w:pPr>
            <w:r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>
              <w:rPr>
                <w:b/>
                <w:bCs/>
              </w:rPr>
              <w:t xml:space="preserve"> www.omsktyre.ru, www.e-disclosure.ru/portal/company.aspx?id=2573</w:t>
            </w:r>
          </w:p>
        </w:tc>
        <w:tc>
          <w:tcPr>
            <w:tcW w:w="360" w:type="dxa"/>
          </w:tcPr>
          <w:p w:rsidR="00906159" w:rsidRDefault="00906159">
            <w:pPr>
              <w:spacing w:before="40"/>
            </w:pPr>
          </w:p>
        </w:tc>
      </w:tr>
    </w:tbl>
    <w:p w:rsidR="00906159" w:rsidRDefault="00906159">
      <w:pPr>
        <w:pStyle w:val="1"/>
      </w:pPr>
      <w:r>
        <w:br w:type="page"/>
      </w:r>
      <w:bookmarkStart w:id="0" w:name="_Toc473874986"/>
      <w:r>
        <w:lastRenderedPageBreak/>
        <w:t>Оглавление</w:t>
      </w:r>
      <w:bookmarkEnd w:id="0"/>
    </w:p>
    <w:p w:rsidR="00906159" w:rsidRDefault="00240FD6">
      <w:pPr>
        <w:pStyle w:val="11"/>
        <w:tabs>
          <w:tab w:val="right" w:leader="dot" w:pos="9061"/>
        </w:tabs>
        <w:rPr>
          <w:noProof/>
        </w:rPr>
      </w:pPr>
      <w:r w:rsidRPr="00240FD6">
        <w:fldChar w:fldCharType="begin"/>
      </w:r>
      <w:r w:rsidR="00906159">
        <w:instrText>TOC</w:instrText>
      </w:r>
      <w:r w:rsidRPr="00240FD6">
        <w:fldChar w:fldCharType="separate"/>
      </w:r>
      <w:r w:rsidR="00906159">
        <w:rPr>
          <w:noProof/>
        </w:rPr>
        <w:t>Оглавление</w:t>
      </w:r>
      <w:r w:rsidR="00906159">
        <w:rPr>
          <w:noProof/>
        </w:rPr>
        <w:tab/>
      </w:r>
      <w:r>
        <w:rPr>
          <w:noProof/>
        </w:rPr>
        <w:fldChar w:fldCharType="begin"/>
      </w:r>
      <w:r w:rsidR="00906159">
        <w:rPr>
          <w:noProof/>
        </w:rPr>
        <w:instrText xml:space="preserve"> PAGEREF _Toc473874986 \h </w:instrText>
      </w:r>
      <w:r>
        <w:rPr>
          <w:noProof/>
        </w:rPr>
      </w:r>
      <w:r>
        <w:rPr>
          <w:noProof/>
        </w:rPr>
        <w:fldChar w:fldCharType="separate"/>
      </w:r>
      <w:r w:rsidR="00FF38C7">
        <w:rPr>
          <w:noProof/>
        </w:rPr>
        <w:t>2</w:t>
      </w:r>
      <w:r>
        <w:rPr>
          <w:noProof/>
        </w:rPr>
        <w:fldChar w:fldCharType="end"/>
      </w:r>
    </w:p>
    <w:p w:rsidR="00906159" w:rsidRDefault="00906159">
      <w:pPr>
        <w:pStyle w:val="11"/>
        <w:tabs>
          <w:tab w:val="right" w:leader="dot" w:pos="9061"/>
        </w:tabs>
        <w:rPr>
          <w:noProof/>
        </w:rPr>
      </w:pPr>
      <w:r>
        <w:rPr>
          <w:noProof/>
        </w:rPr>
        <w:t>Введение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_Toc473874987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5</w:t>
      </w:r>
      <w:r w:rsidR="00240FD6">
        <w:rPr>
          <w:noProof/>
        </w:rPr>
        <w:fldChar w:fldCharType="end"/>
      </w:r>
    </w:p>
    <w:p w:rsidR="00906159" w:rsidRDefault="00906159">
      <w:pPr>
        <w:pStyle w:val="11"/>
        <w:tabs>
          <w:tab w:val="right" w:leader="dot" w:pos="9061"/>
        </w:tabs>
        <w:rPr>
          <w:noProof/>
        </w:rPr>
      </w:pPr>
      <w:r>
        <w:rPr>
          <w:noProof/>
        </w:rPr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_Toc473874988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6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1.1. Сведения о банковских счетах эмитента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_Toc473874989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6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1.2. Сведения об аудиторе (аудиторах) эмитента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_Toc473874990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9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1.3. Сведения об оценщике (оценщиках) эмитента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_Toc473874991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9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1.4. Сведения о консультантах эмитента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_Toc473874992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9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1.5. Сведения о лицах, подписавших ежеквартальный отчет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_Toc473874993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9</w:t>
      </w:r>
      <w:r w:rsidR="00240FD6">
        <w:rPr>
          <w:noProof/>
        </w:rPr>
        <w:fldChar w:fldCharType="end"/>
      </w:r>
    </w:p>
    <w:p w:rsidR="00906159" w:rsidRDefault="00906159">
      <w:pPr>
        <w:pStyle w:val="11"/>
        <w:tabs>
          <w:tab w:val="right" w:leader="dot" w:pos="9061"/>
        </w:tabs>
        <w:rPr>
          <w:noProof/>
        </w:rPr>
      </w:pPr>
      <w:r>
        <w:rPr>
          <w:noProof/>
        </w:rPr>
        <w:t>Раздел II. Основная информация о финансово-экономическом состоянии эмитента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_Toc473874994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9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2.1. Показатели финансово-экономической деятельности эмитента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_Toc473874995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9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2.2. Рыночная капитализация эмитента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_Toc473874996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9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2.3. Обязательства эмитента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_Toc473874997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10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 xml:space="preserve">2.3.1. </w:t>
      </w:r>
      <w:r w:rsidR="003E6C5A">
        <w:rPr>
          <w:noProof/>
        </w:rPr>
        <w:t>Заемные средства и к</w:t>
      </w:r>
      <w:r>
        <w:rPr>
          <w:noProof/>
        </w:rPr>
        <w:t>редиторская задолженность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_Toc473874998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10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2.3.2. Кредитная история эмитента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_Toc473874999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10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2.3.3. Обязательства эмитента из предоставленного им обеспечения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_Toc473875000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10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2.3.4. Прочие обязательства эмитента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_Toc473875001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13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2.4. Риски, связанные с приобретением размещаемых (размещенных) ценных бумаг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_Toc473875002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13</w:t>
      </w:r>
      <w:r w:rsidR="00240FD6">
        <w:rPr>
          <w:noProof/>
        </w:rPr>
        <w:fldChar w:fldCharType="end"/>
      </w:r>
    </w:p>
    <w:p w:rsidR="00906159" w:rsidRDefault="00906159">
      <w:pPr>
        <w:pStyle w:val="11"/>
        <w:tabs>
          <w:tab w:val="right" w:leader="dot" w:pos="9061"/>
        </w:tabs>
        <w:rPr>
          <w:noProof/>
        </w:rPr>
      </w:pPr>
      <w:r>
        <w:rPr>
          <w:noProof/>
        </w:rPr>
        <w:t>Раздел III. Подробная информация об эмитенте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_Toc473875003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13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3.1. История создания и развитие эмитента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_Toc473875004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13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3.1.1. Данные о фирменном наименовании (наименовании) эмитента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_Toc473875005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13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3.1.2. Сведения о государственной регистрации эмитента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_Toc473875006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14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3.1.3. Сведения о создании и развитии эмитента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_Toc473875007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14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3.1.4. Контактная информация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_Toc473875008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14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3.1.5. Идентификационный номер налогоплательщика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_Toc473875009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15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3.1.6. Филиалы и представительства эмитента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_Toc473875010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15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3.2. Основная хозяйственная деятельность эмитента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_Toc473875011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15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3.2.1. Основные виды экономической деятельности эмитента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_Toc473875012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15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3.2.2. Основная хозяйственная деятельность эмитента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_Toc473875013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15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3.2.3. Материалы, товары (сырье) и поставщики эмитента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_Toc473875014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15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3.2.4. Рынки сбыта продукции (работ, услуг) эмитента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_Toc473875015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15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3.2.5. Сведения о наличии у эмитента разрешений (лицензий) или допусков к отдельным видам работ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_Toc473875016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15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3.2.6. Сведения о деятельности отдельных категорий эмитентов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_Toc473875017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16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3.2.7. Дополнительные требования к эмитентам, основной деятельностью которых является добыча полезных ископаемых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_Toc473875018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17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3.2.8. Дополнительные требования к эмитентам, основной деятельностью которых является оказание услуг связи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_Toc473875019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17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3.3. Планы будущей деятельности эмитента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_Toc473875020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17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3.4. Участие эмитента в банковских группах, банковских холдингах, холдингах и ассоциациях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_Toc473875021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17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3.5. Подконтрольные эмитенту организации, имеющие для него существенное значение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_Toc473875022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17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_Toc473875023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17</w:t>
      </w:r>
      <w:r w:rsidR="00240FD6">
        <w:rPr>
          <w:noProof/>
        </w:rPr>
        <w:fldChar w:fldCharType="end"/>
      </w:r>
    </w:p>
    <w:p w:rsidR="00906159" w:rsidRDefault="00906159">
      <w:pPr>
        <w:pStyle w:val="11"/>
        <w:tabs>
          <w:tab w:val="right" w:leader="dot" w:pos="9061"/>
        </w:tabs>
        <w:rPr>
          <w:noProof/>
        </w:rPr>
      </w:pPr>
      <w:r>
        <w:rPr>
          <w:noProof/>
        </w:rPr>
        <w:t>Раздел IV. Сведения о финансово-хозяйственной деятельности эмитента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_Toc473875024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17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4.1. Результаты финансово-хозяйственной деятельности эмитента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_Toc473875025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17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4.2. Ликвидность эмитента, достаточность капитала и оборотных средств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_Toc473875026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17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4.3. Финансовые вложения эмитента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_Toc473875027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17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4.4. Нематериальные активы эмитента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_Toc473875028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17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_Toc473875029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17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4.6. Анализ тенденций развития в сфере основной деятельности эмитента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_Toc473875030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17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lastRenderedPageBreak/>
        <w:t>4.7. Анализ факторов и условий, влияющих на деятельность эмитента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_Toc473875031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17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4.8. Конкуренты эмитента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_Toc473875032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17</w:t>
      </w:r>
      <w:r w:rsidR="00240FD6">
        <w:rPr>
          <w:noProof/>
        </w:rPr>
        <w:fldChar w:fldCharType="end"/>
      </w:r>
    </w:p>
    <w:p w:rsidR="00906159" w:rsidRDefault="00906159">
      <w:pPr>
        <w:pStyle w:val="11"/>
        <w:tabs>
          <w:tab w:val="right" w:leader="dot" w:pos="9061"/>
        </w:tabs>
        <w:rPr>
          <w:noProof/>
        </w:rPr>
      </w:pPr>
      <w:r>
        <w:rPr>
          <w:noProof/>
        </w:rPr>
        <w:t>Раздел 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_Toc473875033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17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5.1. Сведения о структуре и компетенции органов управления эмитента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_Toc473875034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18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5.2. Информация о лицах, входящих в состав органов управления эмитента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_Toc473875035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18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5.2.1. Состав совета директоров (наблюдательного совета) эмитента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_Toc473875036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18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5.2.2. Информация о единоличном исполнительном органе эмитента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_Toc473875037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24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5.2.3. Состав коллегиального исполнительного органа эмитента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_Toc473875038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25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5.3. Сведения о размере вознаграждения и/или компенсации расходов по каждому органу управления эмитента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_Toc473875039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25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5.4. Сведения 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_Toc473875040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25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5.5. Информация о лицах, входящих в состав органов контроля за финансово-хозяйственной деятельностью эмитента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_Toc473875041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25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5.6. Сведения о размере вознаграждения и (или) компенсации расходов по органу контроля за финансово-хозяйственной деятельностью эмитента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_Toc473875042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28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_Toc473875043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29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5.8. Сведения о любых обязательствах эмитента перед сотрудниками (работниками), касающихся возможности их участия в уставном капитале эмитента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_Toc473875044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29</w:t>
      </w:r>
      <w:r w:rsidR="00240FD6">
        <w:rPr>
          <w:noProof/>
        </w:rPr>
        <w:fldChar w:fldCharType="end"/>
      </w:r>
    </w:p>
    <w:p w:rsidR="00906159" w:rsidRDefault="00906159">
      <w:pPr>
        <w:pStyle w:val="11"/>
        <w:tabs>
          <w:tab w:val="right" w:leader="dot" w:pos="9061"/>
        </w:tabs>
        <w:rPr>
          <w:noProof/>
        </w:rPr>
      </w:pPr>
      <w:r>
        <w:rPr>
          <w:noProof/>
        </w:rPr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_Toc473875045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29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6.1. Сведения об общем количестве акционеров (участников) эмитента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_Toc473875046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29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6.2. 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_Toc473875047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30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6.3. Сведения о доле участия государства или муниципального образования в уставном капитале эмитента, наличии специального права ('золотой акции')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_Toc473875048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31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6.4. Сведения об ограничениях на участие в уставном капитале эмитента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_Toc473875049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31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6.5. 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_Toc473875050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31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6.6. Сведения о совершенных эмитентом сделках, в совершении которых имелась заинтересованность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_Toc473875051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34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6.7. Сведения о размере дебиторской задолженности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_Toc473875052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36</w:t>
      </w:r>
      <w:r w:rsidR="00240FD6">
        <w:rPr>
          <w:noProof/>
        </w:rPr>
        <w:fldChar w:fldCharType="end"/>
      </w:r>
    </w:p>
    <w:p w:rsidR="00906159" w:rsidRDefault="00906159">
      <w:pPr>
        <w:pStyle w:val="11"/>
        <w:tabs>
          <w:tab w:val="right" w:leader="dot" w:pos="9061"/>
        </w:tabs>
        <w:rPr>
          <w:noProof/>
        </w:rPr>
      </w:pPr>
      <w:r>
        <w:rPr>
          <w:noProof/>
        </w:rPr>
        <w:t>Раздел VII. Бухгалтерская(финансовая) отчетность эмитента и иная финансовая информация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_Toc473875053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36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7.1. Годовая бухгалтерская(финансовая) отчетность эмитента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_Toc473875054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36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7.2. Промежуточная бухгалтерская (финансовая) отчетность эмитента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_Toc473875055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36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7.3. Консолидированная финансовая отчетность эмитента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_Toc473875056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36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7.4. Сведения об учетной политике эмитента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_Toc473875057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36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7.5. Сведения об общей сумме экспорта, а также о доле, которую составляет экспорт в общем объеме продаж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_Toc473875058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36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7.6. 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_Toc473875059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36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_Toc473875060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36</w:t>
      </w:r>
      <w:r w:rsidR="00240FD6">
        <w:rPr>
          <w:noProof/>
        </w:rPr>
        <w:fldChar w:fldCharType="end"/>
      </w:r>
    </w:p>
    <w:p w:rsidR="00906159" w:rsidRDefault="00906159">
      <w:pPr>
        <w:pStyle w:val="11"/>
        <w:tabs>
          <w:tab w:val="right" w:leader="dot" w:pos="9061"/>
        </w:tabs>
        <w:rPr>
          <w:noProof/>
        </w:rPr>
      </w:pPr>
      <w:r>
        <w:rPr>
          <w:noProof/>
        </w:rPr>
        <w:t>Раздел VIII. Дополнительные сведения об эмитенте и о размещенных им эмиссионных ценных бумагах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_Toc473875061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36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8.1. Дополнительные сведения об эмитенте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_Toc473875062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36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8.1.1. Сведения о размере, структуре уставного капитала эмитента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_Toc473875063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36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8.1.2. Сведения об изменении размера уставного капитала эмитента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_Toc473875064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37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8.1.3. Сведения о порядке созыва и проведения собрания (заседания) высшего органа управления эмитента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_Toc473875065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37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 xml:space="preserve">8.1.4. Сведения о коммерческих организациях, в которых эмитент владеет не менее чем пятью </w:t>
      </w:r>
      <w:r>
        <w:rPr>
          <w:noProof/>
        </w:rPr>
        <w:lastRenderedPageBreak/>
        <w:t>процентами уставного капитала либо не менее чем пятью процентами обыкновенных акций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_Toc473875066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37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8.1.5. Сведения о существенных сделках, совершенных эмитентом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_Toc473875067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37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8.1.6. Сведения о кредитных рейтингах эмитента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_Toc473875068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41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8.2. Сведения о каждой категории (типе) акций эмитента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_Toc473875069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41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8.3. Сведения о предыдущих выпусках эмиссионных ценных бумаг эмитента, за исключением акций эмитента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_Toc473875070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41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8.3.1. Сведения о выпусках, все ценные бумаги которых погашены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_Toc473875071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41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8.3.2. Сведения о выпусках, ценные бумаги которых не являются погашенными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_Toc473875072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41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8.4. 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_Toc473875073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41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8.4.1. Дополнительные сведения об ипотечном покрытии по облигациям эмитента с ипотечным покрытием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_Toc473875074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41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8.4.2. 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_Toc473875075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41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8.5. Сведения об организациях, осуществляющих учет прав на эмиссионные ценные бумаги эмитента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_Toc473875076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41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_Toc473875077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41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8.7. Сведения об объявленных (начисленных) и (или) о выплаченных дивидендах по акциям эмитента, а также о доходах по облигациям эмитента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_Toc473875078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41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8.7.1. Сведения об объявленных и выплаченных дивидендах по акциям эмитента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_Toc473875079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41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8.7.2. Сведения о начисленных и выплаченных доходах по облигациям эмитента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_Toc473875080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41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8.8. Иные сведения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_Toc473875081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41</w:t>
      </w:r>
      <w:r w:rsidR="00240FD6">
        <w:rPr>
          <w:noProof/>
        </w:rPr>
        <w:fldChar w:fldCharType="end"/>
      </w:r>
    </w:p>
    <w:p w:rsidR="00906159" w:rsidRDefault="00906159">
      <w:pPr>
        <w:pStyle w:val="21"/>
        <w:tabs>
          <w:tab w:val="right" w:leader="dot" w:pos="9061"/>
        </w:tabs>
        <w:rPr>
          <w:noProof/>
        </w:rPr>
      </w:pPr>
      <w:r>
        <w:rPr>
          <w:noProof/>
        </w:rPr>
        <w:t>8.9.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  <w:r>
        <w:rPr>
          <w:noProof/>
        </w:rPr>
        <w:tab/>
      </w:r>
      <w:r w:rsidR="00240FD6">
        <w:rPr>
          <w:noProof/>
        </w:rPr>
        <w:fldChar w:fldCharType="begin"/>
      </w:r>
      <w:r>
        <w:rPr>
          <w:noProof/>
        </w:rPr>
        <w:instrText xml:space="preserve"> PAGEREF _Toc473875082 \h </w:instrText>
      </w:r>
      <w:r w:rsidR="00240FD6">
        <w:rPr>
          <w:noProof/>
        </w:rPr>
      </w:r>
      <w:r w:rsidR="00240FD6">
        <w:rPr>
          <w:noProof/>
        </w:rPr>
        <w:fldChar w:fldCharType="separate"/>
      </w:r>
      <w:r w:rsidR="00FF38C7">
        <w:rPr>
          <w:noProof/>
        </w:rPr>
        <w:t>41</w:t>
      </w:r>
      <w:r w:rsidR="00240FD6">
        <w:rPr>
          <w:noProof/>
        </w:rPr>
        <w:fldChar w:fldCharType="end"/>
      </w:r>
    </w:p>
    <w:p w:rsidR="00906159" w:rsidRDefault="00240FD6">
      <w:pPr>
        <w:pStyle w:val="1"/>
      </w:pPr>
      <w:r>
        <w:fldChar w:fldCharType="end"/>
      </w:r>
      <w:r w:rsidR="00906159">
        <w:br w:type="page"/>
      </w:r>
      <w:bookmarkStart w:id="1" w:name="_Toc473874987"/>
      <w:r w:rsidR="00906159">
        <w:lastRenderedPageBreak/>
        <w:t>Введение</w:t>
      </w:r>
      <w:bookmarkEnd w:id="1"/>
    </w:p>
    <w:p w:rsidR="00906159" w:rsidRDefault="00906159" w:rsidP="00906159">
      <w:pPr>
        <w:pStyle w:val="SubHeading"/>
        <w:jc w:val="both"/>
      </w:pPr>
      <w:r>
        <w:t>Основания возникновения у эмитента обязанности осуществлять раскрытие информации в форме ежеквартального отчета</w:t>
      </w:r>
    </w:p>
    <w:p w:rsidR="00906159" w:rsidRDefault="00906159" w:rsidP="00906159">
      <w:pPr>
        <w:ind w:left="200"/>
        <w:jc w:val="both"/>
      </w:pPr>
    </w:p>
    <w:p w:rsidR="00906159" w:rsidRDefault="00906159" w:rsidP="00906159">
      <w:pPr>
        <w:ind w:left="200"/>
        <w:jc w:val="both"/>
      </w:pPr>
    </w:p>
    <w:p w:rsidR="00906159" w:rsidRDefault="00906159" w:rsidP="00906159">
      <w:pPr>
        <w:ind w:left="200"/>
        <w:jc w:val="both"/>
      </w:pPr>
      <w:proofErr w:type="gramStart"/>
      <w:r>
        <w:rPr>
          <w:rStyle w:val="Subst"/>
        </w:rPr>
        <w:t>Эмитент является акционерным обществом, созданным при приватизации государственных и/или муниципальных предприятий (их подразделений), и в соответствии с планом приватизации, утвержденным в установленном порядке и являвшимся на дату его утверждения проспектом эмиссии акций такого эмитента, была предусмотрена возможность отчуждения акций эмитента более чем 500 приобретателям либо неограниченному кругу лиц</w:t>
      </w:r>
      <w:proofErr w:type="gramEnd"/>
    </w:p>
    <w:p w:rsidR="00906159" w:rsidRDefault="00906159" w:rsidP="00906159">
      <w:pPr>
        <w:ind w:left="200"/>
        <w:jc w:val="both"/>
      </w:pPr>
    </w:p>
    <w:p w:rsidR="00906159" w:rsidRDefault="00906159" w:rsidP="00906159">
      <w:pPr>
        <w:ind w:left="200"/>
        <w:jc w:val="both"/>
      </w:pPr>
    </w:p>
    <w:p w:rsidR="00906159" w:rsidRDefault="00906159" w:rsidP="00906159">
      <w:pPr>
        <w:pStyle w:val="ThinDelim"/>
        <w:jc w:val="both"/>
      </w:pPr>
    </w:p>
    <w:p w:rsidR="00906159" w:rsidRDefault="00906159" w:rsidP="00906159">
      <w:pPr>
        <w:jc w:val="both"/>
      </w:pPr>
      <w: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906159" w:rsidRDefault="00906159" w:rsidP="00906159">
      <w:pPr>
        <w:pStyle w:val="1"/>
        <w:jc w:val="both"/>
      </w:pPr>
      <w:r>
        <w:br w:type="page"/>
      </w:r>
      <w:bookmarkStart w:id="2" w:name="_Toc473874988"/>
      <w:r>
        <w:lastRenderedPageBreak/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  <w:bookmarkEnd w:id="2"/>
    </w:p>
    <w:p w:rsidR="00906159" w:rsidRDefault="00906159">
      <w:pPr>
        <w:pStyle w:val="2"/>
      </w:pPr>
      <w:bookmarkStart w:id="3" w:name="_Toc473874989"/>
      <w:r>
        <w:t>1.1. Сведения о банковских счетах эмитента</w:t>
      </w:r>
      <w:bookmarkEnd w:id="3"/>
    </w:p>
    <w:p w:rsidR="00906159" w:rsidRDefault="00906159">
      <w:pPr>
        <w:pStyle w:val="SubHeading"/>
        <w:ind w:left="200"/>
      </w:pPr>
      <w:r>
        <w:t>Сведения о кредитной организации</w:t>
      </w:r>
    </w:p>
    <w:p w:rsidR="00906159" w:rsidRDefault="00906159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Омское отделение №8634 Сбербанка России</w:t>
      </w:r>
    </w:p>
    <w:p w:rsidR="00906159" w:rsidRDefault="00906159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Омское отделение №8634 Сбербанка России</w:t>
      </w:r>
    </w:p>
    <w:p w:rsidR="00906159" w:rsidRDefault="00906159">
      <w:pPr>
        <w:ind w:left="400"/>
      </w:pPr>
      <w:r>
        <w:t>Место нахождения:</w:t>
      </w:r>
      <w:r>
        <w:rPr>
          <w:rStyle w:val="Subst"/>
        </w:rPr>
        <w:t xml:space="preserve"> 644024, г. Омск</w:t>
      </w:r>
      <w:proofErr w:type="gramStart"/>
      <w:r>
        <w:rPr>
          <w:rStyle w:val="Subst"/>
        </w:rPr>
        <w:t xml:space="preserve"> ,</w:t>
      </w:r>
      <w:proofErr w:type="gramEnd"/>
      <w:r w:rsidRPr="00906159">
        <w:rPr>
          <w:rStyle w:val="Subst"/>
        </w:rPr>
        <w:t xml:space="preserve"> </w:t>
      </w:r>
      <w:r>
        <w:rPr>
          <w:rStyle w:val="Subst"/>
        </w:rPr>
        <w:t>ул. Маршала Жукова, д. 4, корп. 1</w:t>
      </w:r>
    </w:p>
    <w:p w:rsidR="00906159" w:rsidRDefault="00906159">
      <w:pPr>
        <w:ind w:left="400"/>
      </w:pPr>
      <w:r>
        <w:t>ИНН:</w:t>
      </w:r>
      <w:r>
        <w:rPr>
          <w:rStyle w:val="Subst"/>
        </w:rPr>
        <w:t xml:space="preserve"> 7707083893</w:t>
      </w:r>
    </w:p>
    <w:p w:rsidR="00906159" w:rsidRDefault="00906159">
      <w:pPr>
        <w:ind w:left="400"/>
      </w:pPr>
      <w:r>
        <w:t>БИК:</w:t>
      </w:r>
      <w:r>
        <w:rPr>
          <w:rStyle w:val="Subst"/>
        </w:rPr>
        <w:t xml:space="preserve"> 045209673</w:t>
      </w:r>
    </w:p>
    <w:p w:rsidR="00906159" w:rsidRDefault="00906159">
      <w:pPr>
        <w:ind w:left="200"/>
      </w:pPr>
      <w:r>
        <w:t>Номер счета:</w:t>
      </w:r>
      <w:r>
        <w:rPr>
          <w:rStyle w:val="Subst"/>
        </w:rPr>
        <w:t xml:space="preserve"> 40702810745000103961</w:t>
      </w:r>
    </w:p>
    <w:p w:rsidR="00906159" w:rsidRDefault="00906159">
      <w:pPr>
        <w:ind w:left="200"/>
      </w:pPr>
      <w:r>
        <w:t>Корр. счет:</w:t>
      </w:r>
      <w:r>
        <w:rPr>
          <w:rStyle w:val="Subst"/>
        </w:rPr>
        <w:t xml:space="preserve"> 30101810900000000673</w:t>
      </w:r>
    </w:p>
    <w:p w:rsidR="00906159" w:rsidRDefault="00906159">
      <w:pPr>
        <w:ind w:left="200"/>
      </w:pPr>
      <w:r>
        <w:t>Тип счета:</w:t>
      </w:r>
      <w:r>
        <w:rPr>
          <w:rStyle w:val="Subst"/>
        </w:rPr>
        <w:t xml:space="preserve"> расчетный</w:t>
      </w:r>
    </w:p>
    <w:p w:rsidR="00906159" w:rsidRDefault="00906159">
      <w:pPr>
        <w:ind w:left="200"/>
      </w:pPr>
    </w:p>
    <w:p w:rsidR="00906159" w:rsidRDefault="00906159">
      <w:pPr>
        <w:pStyle w:val="SubHeading"/>
        <w:ind w:left="200"/>
      </w:pPr>
      <w:r>
        <w:t>Сведения о кредитной организации</w:t>
      </w:r>
    </w:p>
    <w:p w:rsidR="00906159" w:rsidRDefault="00906159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Филиал "Газпромбанк" (Акционерное Общество) в г. Новосибирске</w:t>
      </w:r>
    </w:p>
    <w:p w:rsidR="00906159" w:rsidRDefault="00906159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Филиал банка ГПБ (АО) в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Новосибирске</w:t>
      </w:r>
    </w:p>
    <w:p w:rsidR="00906159" w:rsidRDefault="00906159">
      <w:pPr>
        <w:ind w:left="400"/>
      </w:pPr>
      <w:r>
        <w:t>Место нахождения:</w:t>
      </w:r>
      <w:r>
        <w:rPr>
          <w:rStyle w:val="Subst"/>
        </w:rPr>
        <w:t xml:space="preserve"> 644088, г. Омск, ул. </w:t>
      </w:r>
      <w:proofErr w:type="gramStart"/>
      <w:r>
        <w:rPr>
          <w:rStyle w:val="Subst"/>
        </w:rPr>
        <w:t>Магистральная</w:t>
      </w:r>
      <w:proofErr w:type="gramEnd"/>
      <w:r>
        <w:rPr>
          <w:rStyle w:val="Subst"/>
        </w:rPr>
        <w:t>, д. 2</w:t>
      </w:r>
    </w:p>
    <w:p w:rsidR="00906159" w:rsidRDefault="00906159">
      <w:pPr>
        <w:ind w:left="400"/>
      </w:pPr>
      <w:r>
        <w:t>ИНН:</w:t>
      </w:r>
      <w:r>
        <w:rPr>
          <w:rStyle w:val="Subst"/>
        </w:rPr>
        <w:t xml:space="preserve"> 7744001497</w:t>
      </w:r>
    </w:p>
    <w:p w:rsidR="00906159" w:rsidRDefault="00906159">
      <w:pPr>
        <w:ind w:left="400"/>
      </w:pPr>
      <w:r>
        <w:t>БИК:</w:t>
      </w:r>
      <w:r>
        <w:rPr>
          <w:rStyle w:val="Subst"/>
        </w:rPr>
        <w:t xml:space="preserve"> 045004783</w:t>
      </w:r>
    </w:p>
    <w:p w:rsidR="00906159" w:rsidRDefault="00906159">
      <w:pPr>
        <w:ind w:left="200"/>
      </w:pPr>
      <w:r>
        <w:t>Номер счета:</w:t>
      </w:r>
      <w:r>
        <w:rPr>
          <w:rStyle w:val="Subst"/>
        </w:rPr>
        <w:t xml:space="preserve"> 40702810400290001563</w:t>
      </w:r>
    </w:p>
    <w:p w:rsidR="00906159" w:rsidRDefault="00906159">
      <w:pPr>
        <w:ind w:left="200"/>
      </w:pPr>
      <w:r>
        <w:t>Корр. счет:</w:t>
      </w:r>
      <w:r>
        <w:rPr>
          <w:rStyle w:val="Subst"/>
        </w:rPr>
        <w:t xml:space="preserve"> 30101810400000000783</w:t>
      </w:r>
    </w:p>
    <w:p w:rsidR="00906159" w:rsidRDefault="00906159">
      <w:pPr>
        <w:ind w:left="200"/>
      </w:pPr>
      <w:r>
        <w:t>Тип счета:</w:t>
      </w:r>
      <w:r>
        <w:rPr>
          <w:rStyle w:val="Subst"/>
        </w:rPr>
        <w:t xml:space="preserve"> расчетный</w:t>
      </w:r>
    </w:p>
    <w:p w:rsidR="00906159" w:rsidRDefault="00906159">
      <w:pPr>
        <w:ind w:left="200"/>
      </w:pPr>
    </w:p>
    <w:p w:rsidR="00906159" w:rsidRDefault="00906159">
      <w:pPr>
        <w:pStyle w:val="SubHeading"/>
        <w:ind w:left="200"/>
      </w:pPr>
      <w:r>
        <w:t>Сведения о кредитной организации</w:t>
      </w:r>
    </w:p>
    <w:p w:rsidR="00906159" w:rsidRDefault="00906159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Филиал "Газпромбанк" (Акционерное Общество) в г. Новосибирске</w:t>
      </w:r>
    </w:p>
    <w:p w:rsidR="00906159" w:rsidRDefault="00906159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Филиал банка ГПБ (АО) в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Новосибирске</w:t>
      </w:r>
    </w:p>
    <w:p w:rsidR="00906159" w:rsidRDefault="00906159">
      <w:pPr>
        <w:ind w:left="400"/>
      </w:pPr>
      <w:r>
        <w:t>Место нахождения:</w:t>
      </w:r>
      <w:r>
        <w:rPr>
          <w:rStyle w:val="Subst"/>
        </w:rPr>
        <w:t xml:space="preserve"> 644088, г. Омск, ул. </w:t>
      </w:r>
      <w:proofErr w:type="gramStart"/>
      <w:r>
        <w:rPr>
          <w:rStyle w:val="Subst"/>
        </w:rPr>
        <w:t>Магистральная</w:t>
      </w:r>
      <w:proofErr w:type="gramEnd"/>
      <w:r>
        <w:rPr>
          <w:rStyle w:val="Subst"/>
        </w:rPr>
        <w:t>, д. 2</w:t>
      </w:r>
    </w:p>
    <w:p w:rsidR="00906159" w:rsidRDefault="00906159">
      <w:pPr>
        <w:ind w:left="400"/>
      </w:pPr>
      <w:r>
        <w:t>ИНН:</w:t>
      </w:r>
      <w:r>
        <w:rPr>
          <w:rStyle w:val="Subst"/>
        </w:rPr>
        <w:t xml:space="preserve"> 7744001497</w:t>
      </w:r>
    </w:p>
    <w:p w:rsidR="00906159" w:rsidRDefault="00906159">
      <w:pPr>
        <w:ind w:left="400"/>
      </w:pPr>
      <w:r>
        <w:t>БИК:</w:t>
      </w:r>
      <w:r>
        <w:rPr>
          <w:rStyle w:val="Subst"/>
        </w:rPr>
        <w:t xml:space="preserve"> 045004783</w:t>
      </w:r>
    </w:p>
    <w:p w:rsidR="00906159" w:rsidRDefault="00906159">
      <w:pPr>
        <w:ind w:left="200"/>
      </w:pPr>
      <w:r>
        <w:t>Номер счета:</w:t>
      </w:r>
      <w:r>
        <w:rPr>
          <w:rStyle w:val="Subst"/>
        </w:rPr>
        <w:t xml:space="preserve"> 40702840500290000081</w:t>
      </w:r>
    </w:p>
    <w:p w:rsidR="00906159" w:rsidRDefault="00906159">
      <w:pPr>
        <w:ind w:left="200"/>
      </w:pPr>
      <w:r>
        <w:t>Корр. счет:</w:t>
      </w:r>
      <w:r>
        <w:rPr>
          <w:rStyle w:val="Subst"/>
        </w:rPr>
        <w:t xml:space="preserve"> 30101810400000000783</w:t>
      </w:r>
    </w:p>
    <w:p w:rsidR="00906159" w:rsidRDefault="00906159">
      <w:pPr>
        <w:ind w:left="200"/>
      </w:pPr>
      <w:r>
        <w:t>Тип счета:</w:t>
      </w:r>
      <w:r>
        <w:rPr>
          <w:rStyle w:val="Subst"/>
        </w:rPr>
        <w:t xml:space="preserve"> текущий валютный в долларах США</w:t>
      </w:r>
    </w:p>
    <w:p w:rsidR="00906159" w:rsidRDefault="00906159">
      <w:pPr>
        <w:pStyle w:val="SubHeading"/>
        <w:ind w:left="200"/>
      </w:pPr>
      <w:r>
        <w:t>Сведения о кредитной организации</w:t>
      </w:r>
    </w:p>
    <w:p w:rsidR="00906159" w:rsidRDefault="00906159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Филиал "Газпромбанк" (Акционерное Общество) в г. Новосибирске</w:t>
      </w:r>
    </w:p>
    <w:p w:rsidR="00906159" w:rsidRDefault="00906159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Филиал банка ГПБ (АО) в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Новосибирске</w:t>
      </w:r>
    </w:p>
    <w:p w:rsidR="00906159" w:rsidRDefault="00906159">
      <w:pPr>
        <w:ind w:left="400"/>
      </w:pPr>
      <w:r>
        <w:t>Место нахождения:</w:t>
      </w:r>
      <w:r>
        <w:rPr>
          <w:rStyle w:val="Subst"/>
        </w:rPr>
        <w:t xml:space="preserve"> 644088, г. Омск, ул. </w:t>
      </w:r>
      <w:proofErr w:type="gramStart"/>
      <w:r>
        <w:rPr>
          <w:rStyle w:val="Subst"/>
        </w:rPr>
        <w:t>Магистральная</w:t>
      </w:r>
      <w:proofErr w:type="gramEnd"/>
      <w:r>
        <w:rPr>
          <w:rStyle w:val="Subst"/>
        </w:rPr>
        <w:t>, д. 2</w:t>
      </w:r>
    </w:p>
    <w:p w:rsidR="00906159" w:rsidRDefault="00906159">
      <w:pPr>
        <w:ind w:left="400"/>
      </w:pPr>
      <w:r>
        <w:t>ИНН:</w:t>
      </w:r>
      <w:r>
        <w:rPr>
          <w:rStyle w:val="Subst"/>
        </w:rPr>
        <w:t xml:space="preserve"> 7744001497</w:t>
      </w:r>
    </w:p>
    <w:p w:rsidR="00906159" w:rsidRDefault="00906159">
      <w:pPr>
        <w:ind w:left="400"/>
      </w:pPr>
      <w:r>
        <w:t>БИК:</w:t>
      </w:r>
      <w:r>
        <w:rPr>
          <w:rStyle w:val="Subst"/>
        </w:rPr>
        <w:t xml:space="preserve"> 045004783</w:t>
      </w:r>
    </w:p>
    <w:p w:rsidR="00906159" w:rsidRDefault="00906159">
      <w:pPr>
        <w:ind w:left="200"/>
      </w:pPr>
      <w:r>
        <w:t>Номер счета:</w:t>
      </w:r>
      <w:r>
        <w:rPr>
          <w:rStyle w:val="Subst"/>
        </w:rPr>
        <w:t xml:space="preserve"> 40702840800297000069</w:t>
      </w:r>
    </w:p>
    <w:p w:rsidR="00906159" w:rsidRDefault="00906159">
      <w:pPr>
        <w:ind w:left="200"/>
      </w:pPr>
      <w:r>
        <w:t>Корр. счет:</w:t>
      </w:r>
      <w:r>
        <w:rPr>
          <w:rStyle w:val="Subst"/>
        </w:rPr>
        <w:t xml:space="preserve"> 30101810400000000783</w:t>
      </w:r>
    </w:p>
    <w:p w:rsidR="00906159" w:rsidRDefault="00906159">
      <w:pPr>
        <w:ind w:left="200"/>
      </w:pPr>
      <w:r>
        <w:t>Тип счета:</w:t>
      </w:r>
      <w:r>
        <w:rPr>
          <w:rStyle w:val="Subst"/>
        </w:rPr>
        <w:t xml:space="preserve"> транзитный валютный в долларах США</w:t>
      </w:r>
    </w:p>
    <w:p w:rsidR="00906159" w:rsidRDefault="00906159">
      <w:pPr>
        <w:pStyle w:val="SubHeading"/>
        <w:ind w:left="200"/>
      </w:pPr>
      <w:r>
        <w:t>Сведения о кредитной организации</w:t>
      </w:r>
    </w:p>
    <w:p w:rsidR="00906159" w:rsidRDefault="00906159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Филиал "Газпромбанк" (Акционерное Общество) в г. Новосибирске</w:t>
      </w:r>
    </w:p>
    <w:p w:rsidR="00906159" w:rsidRDefault="00906159">
      <w:pPr>
        <w:ind w:left="400"/>
      </w:pPr>
      <w:r>
        <w:lastRenderedPageBreak/>
        <w:t>Сокращенное фирменное наименование:</w:t>
      </w:r>
      <w:r>
        <w:rPr>
          <w:rStyle w:val="Subst"/>
        </w:rPr>
        <w:t xml:space="preserve"> Филиал банка ГПБ (АО) в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Новосибирске</w:t>
      </w:r>
    </w:p>
    <w:p w:rsidR="00906159" w:rsidRDefault="00906159">
      <w:pPr>
        <w:ind w:left="400"/>
      </w:pPr>
      <w:r>
        <w:t>Место нахождения:</w:t>
      </w:r>
      <w:r>
        <w:rPr>
          <w:rStyle w:val="Subst"/>
        </w:rPr>
        <w:t xml:space="preserve"> 644088, г. Омск, ул. </w:t>
      </w:r>
      <w:proofErr w:type="gramStart"/>
      <w:r>
        <w:rPr>
          <w:rStyle w:val="Subst"/>
        </w:rPr>
        <w:t>Магистральная</w:t>
      </w:r>
      <w:proofErr w:type="gramEnd"/>
      <w:r>
        <w:rPr>
          <w:rStyle w:val="Subst"/>
        </w:rPr>
        <w:t>, д. 2</w:t>
      </w:r>
    </w:p>
    <w:p w:rsidR="00906159" w:rsidRDefault="00906159">
      <w:pPr>
        <w:ind w:left="400"/>
      </w:pPr>
      <w:r>
        <w:t>ИНН:</w:t>
      </w:r>
      <w:r>
        <w:rPr>
          <w:rStyle w:val="Subst"/>
        </w:rPr>
        <w:t xml:space="preserve"> 7744001497</w:t>
      </w:r>
    </w:p>
    <w:p w:rsidR="00906159" w:rsidRDefault="00906159">
      <w:pPr>
        <w:ind w:left="400"/>
      </w:pPr>
      <w:r>
        <w:t>БИК:</w:t>
      </w:r>
      <w:r>
        <w:rPr>
          <w:rStyle w:val="Subst"/>
        </w:rPr>
        <w:t xml:space="preserve"> 045004783</w:t>
      </w:r>
    </w:p>
    <w:p w:rsidR="00906159" w:rsidRDefault="00906159">
      <w:pPr>
        <w:ind w:left="200"/>
      </w:pPr>
      <w:r>
        <w:t>Номер счета:</w:t>
      </w:r>
      <w:r>
        <w:rPr>
          <w:rStyle w:val="Subst"/>
        </w:rPr>
        <w:t xml:space="preserve"> 40702810470290000112</w:t>
      </w:r>
    </w:p>
    <w:p w:rsidR="00906159" w:rsidRDefault="00906159">
      <w:pPr>
        <w:ind w:left="200"/>
      </w:pPr>
      <w:r>
        <w:t>Корр. счет:</w:t>
      </w:r>
      <w:r>
        <w:rPr>
          <w:rStyle w:val="Subst"/>
        </w:rPr>
        <w:t xml:space="preserve"> 30101810400000000783</w:t>
      </w:r>
    </w:p>
    <w:p w:rsidR="00906159" w:rsidRDefault="00906159">
      <w:pPr>
        <w:ind w:left="200"/>
      </w:pPr>
      <w:r>
        <w:t>Тип счета:</w:t>
      </w:r>
      <w:r>
        <w:rPr>
          <w:rStyle w:val="Subst"/>
        </w:rPr>
        <w:t xml:space="preserve"> бизнес-счет</w:t>
      </w:r>
    </w:p>
    <w:p w:rsidR="00906159" w:rsidRDefault="00906159">
      <w:pPr>
        <w:ind w:left="200"/>
      </w:pPr>
    </w:p>
    <w:p w:rsidR="00906159" w:rsidRDefault="00906159">
      <w:pPr>
        <w:pStyle w:val="SubHeading"/>
        <w:ind w:left="200"/>
      </w:pPr>
      <w:r>
        <w:t>Сведения о кредитной организации</w:t>
      </w:r>
    </w:p>
    <w:p w:rsidR="00906159" w:rsidRDefault="00906159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Филиал "Газпромбанк" (Акционерное Общество) в г. Новосибирске</w:t>
      </w:r>
    </w:p>
    <w:p w:rsidR="00906159" w:rsidRDefault="00906159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Филиал банка ГПБ (АО) в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Новосибирске</w:t>
      </w:r>
    </w:p>
    <w:p w:rsidR="00906159" w:rsidRDefault="00906159">
      <w:pPr>
        <w:ind w:left="400"/>
      </w:pPr>
      <w:r>
        <w:t>Место нахождения:</w:t>
      </w:r>
      <w:r>
        <w:rPr>
          <w:rStyle w:val="Subst"/>
        </w:rPr>
        <w:t xml:space="preserve"> 644088, г. Омск, ул. </w:t>
      </w:r>
      <w:proofErr w:type="gramStart"/>
      <w:r>
        <w:rPr>
          <w:rStyle w:val="Subst"/>
        </w:rPr>
        <w:t>Магистральная</w:t>
      </w:r>
      <w:proofErr w:type="gramEnd"/>
      <w:r>
        <w:rPr>
          <w:rStyle w:val="Subst"/>
        </w:rPr>
        <w:t>, д. 2</w:t>
      </w:r>
    </w:p>
    <w:p w:rsidR="00906159" w:rsidRDefault="00906159">
      <w:pPr>
        <w:ind w:left="400"/>
      </w:pPr>
      <w:r>
        <w:t>ИНН:</w:t>
      </w:r>
      <w:r>
        <w:rPr>
          <w:rStyle w:val="Subst"/>
        </w:rPr>
        <w:t xml:space="preserve"> 7744001497</w:t>
      </w:r>
    </w:p>
    <w:p w:rsidR="00906159" w:rsidRDefault="00906159">
      <w:pPr>
        <w:ind w:left="400"/>
      </w:pPr>
      <w:r>
        <w:t>БИК:</w:t>
      </w:r>
      <w:r>
        <w:rPr>
          <w:rStyle w:val="Subst"/>
        </w:rPr>
        <w:t xml:space="preserve"> 045004783</w:t>
      </w:r>
    </w:p>
    <w:p w:rsidR="00906159" w:rsidRDefault="00906159">
      <w:pPr>
        <w:ind w:left="200"/>
      </w:pPr>
      <w:r>
        <w:t>Номер счета:</w:t>
      </w:r>
      <w:r>
        <w:rPr>
          <w:rStyle w:val="Subst"/>
        </w:rPr>
        <w:t xml:space="preserve"> 40702978600290000057</w:t>
      </w:r>
    </w:p>
    <w:p w:rsidR="00906159" w:rsidRDefault="00906159">
      <w:pPr>
        <w:ind w:left="200"/>
      </w:pPr>
      <w:r>
        <w:t>Корр. счет:</w:t>
      </w:r>
      <w:r>
        <w:rPr>
          <w:rStyle w:val="Subst"/>
        </w:rPr>
        <w:t xml:space="preserve"> 30101810400000000783</w:t>
      </w:r>
    </w:p>
    <w:p w:rsidR="00906159" w:rsidRDefault="00906159">
      <w:pPr>
        <w:ind w:left="200"/>
      </w:pPr>
      <w:r>
        <w:t>Тип счета:</w:t>
      </w:r>
      <w:r>
        <w:rPr>
          <w:rStyle w:val="Subst"/>
        </w:rPr>
        <w:t xml:space="preserve"> текущий валютный в ЕВРО</w:t>
      </w:r>
    </w:p>
    <w:p w:rsidR="00906159" w:rsidRDefault="00906159">
      <w:pPr>
        <w:ind w:left="200"/>
      </w:pPr>
    </w:p>
    <w:p w:rsidR="00906159" w:rsidRDefault="00906159">
      <w:pPr>
        <w:pStyle w:val="SubHeading"/>
        <w:ind w:left="200"/>
      </w:pPr>
      <w:r>
        <w:t>Сведения о кредитной организации</w:t>
      </w:r>
    </w:p>
    <w:p w:rsidR="00906159" w:rsidRDefault="00906159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Филиал "Газпромбанк" (Акционерное Общество) в г. Новосибирске</w:t>
      </w:r>
    </w:p>
    <w:p w:rsidR="00906159" w:rsidRDefault="00906159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Филиал банка ГПБ (АО) в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Новосибирске</w:t>
      </w:r>
    </w:p>
    <w:p w:rsidR="00906159" w:rsidRDefault="00906159">
      <w:pPr>
        <w:ind w:left="400"/>
      </w:pPr>
      <w:r>
        <w:t>Место нахождения:</w:t>
      </w:r>
      <w:r>
        <w:rPr>
          <w:rStyle w:val="Subst"/>
        </w:rPr>
        <w:t xml:space="preserve"> 644088, г. Омск, ул. </w:t>
      </w:r>
      <w:proofErr w:type="gramStart"/>
      <w:r>
        <w:rPr>
          <w:rStyle w:val="Subst"/>
        </w:rPr>
        <w:t>Магистральная</w:t>
      </w:r>
      <w:proofErr w:type="gramEnd"/>
      <w:r>
        <w:rPr>
          <w:rStyle w:val="Subst"/>
        </w:rPr>
        <w:t>, д. 2</w:t>
      </w:r>
    </w:p>
    <w:p w:rsidR="00906159" w:rsidRDefault="00906159">
      <w:pPr>
        <w:ind w:left="400"/>
      </w:pPr>
      <w:r>
        <w:t>ИНН:</w:t>
      </w:r>
      <w:r>
        <w:rPr>
          <w:rStyle w:val="Subst"/>
        </w:rPr>
        <w:t xml:space="preserve"> 7744001497</w:t>
      </w:r>
    </w:p>
    <w:p w:rsidR="00906159" w:rsidRDefault="00906159">
      <w:pPr>
        <w:ind w:left="400"/>
      </w:pPr>
      <w:r>
        <w:t>БИК:</w:t>
      </w:r>
      <w:r>
        <w:rPr>
          <w:rStyle w:val="Subst"/>
        </w:rPr>
        <w:t xml:space="preserve"> 045004783</w:t>
      </w:r>
    </w:p>
    <w:p w:rsidR="00906159" w:rsidRDefault="00906159">
      <w:pPr>
        <w:ind w:left="200"/>
      </w:pPr>
      <w:r>
        <w:t>Номер счета:</w:t>
      </w:r>
      <w:r>
        <w:rPr>
          <w:rStyle w:val="Subst"/>
        </w:rPr>
        <w:t xml:space="preserve"> 40702978800297000054</w:t>
      </w:r>
    </w:p>
    <w:p w:rsidR="00906159" w:rsidRDefault="00906159">
      <w:pPr>
        <w:ind w:left="200"/>
      </w:pPr>
      <w:r>
        <w:t>Корр. счет:</w:t>
      </w:r>
      <w:r>
        <w:rPr>
          <w:rStyle w:val="Subst"/>
        </w:rPr>
        <w:t xml:space="preserve"> 30101810400000000783</w:t>
      </w:r>
    </w:p>
    <w:p w:rsidR="00906159" w:rsidRDefault="00906159">
      <w:pPr>
        <w:ind w:left="200"/>
      </w:pPr>
      <w:r>
        <w:t>Тип счета:</w:t>
      </w:r>
      <w:r>
        <w:rPr>
          <w:rStyle w:val="Subst"/>
        </w:rPr>
        <w:t xml:space="preserve"> транзитный валютный в ЕВРО</w:t>
      </w:r>
    </w:p>
    <w:p w:rsidR="00906159" w:rsidRDefault="00906159">
      <w:pPr>
        <w:ind w:left="200"/>
      </w:pPr>
    </w:p>
    <w:p w:rsidR="00906159" w:rsidRDefault="00906159">
      <w:pPr>
        <w:pStyle w:val="SubHeading"/>
        <w:ind w:left="200"/>
      </w:pPr>
      <w:r>
        <w:t>Сведения о кредитной организации</w:t>
      </w:r>
    </w:p>
    <w:p w:rsidR="00906159" w:rsidRDefault="00906159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Омское отделение №8634 Сбербанка России</w:t>
      </w:r>
    </w:p>
    <w:p w:rsidR="00906159" w:rsidRDefault="00906159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Омское отделение №8634 Сбербанка России</w:t>
      </w:r>
    </w:p>
    <w:p w:rsidR="00906159" w:rsidRDefault="00906159">
      <w:pPr>
        <w:ind w:left="400"/>
      </w:pPr>
      <w:r>
        <w:t>Место нахождения:</w:t>
      </w:r>
      <w:r>
        <w:rPr>
          <w:rStyle w:val="Subst"/>
        </w:rPr>
        <w:t xml:space="preserve"> 644024, г. Омск</w:t>
      </w:r>
      <w:proofErr w:type="gramStart"/>
      <w:r>
        <w:rPr>
          <w:rStyle w:val="Subst"/>
        </w:rPr>
        <w:t xml:space="preserve"> ,</w:t>
      </w:r>
      <w:proofErr w:type="gramEnd"/>
      <w:r>
        <w:rPr>
          <w:rStyle w:val="Subst"/>
        </w:rPr>
        <w:t>ул. Маршала Жукова, д. 4, корп. 1</w:t>
      </w:r>
    </w:p>
    <w:p w:rsidR="00906159" w:rsidRDefault="00906159">
      <w:pPr>
        <w:ind w:left="400"/>
      </w:pPr>
      <w:r>
        <w:t>ИНН:</w:t>
      </w:r>
      <w:r>
        <w:rPr>
          <w:rStyle w:val="Subst"/>
        </w:rPr>
        <w:t xml:space="preserve"> 7707083893</w:t>
      </w:r>
    </w:p>
    <w:p w:rsidR="00906159" w:rsidRDefault="00906159">
      <w:pPr>
        <w:ind w:left="400"/>
      </w:pPr>
      <w:r>
        <w:t>БИК:</w:t>
      </w:r>
      <w:r>
        <w:rPr>
          <w:rStyle w:val="Subst"/>
        </w:rPr>
        <w:t xml:space="preserve"> 045209673</w:t>
      </w:r>
    </w:p>
    <w:p w:rsidR="00906159" w:rsidRDefault="00906159">
      <w:pPr>
        <w:ind w:left="200"/>
      </w:pPr>
      <w:r>
        <w:t>Номер счета:</w:t>
      </w:r>
      <w:r>
        <w:rPr>
          <w:rStyle w:val="Subst"/>
        </w:rPr>
        <w:t xml:space="preserve"> 40706810045000000838</w:t>
      </w:r>
    </w:p>
    <w:p w:rsidR="00906159" w:rsidRDefault="00906159">
      <w:pPr>
        <w:ind w:left="200"/>
      </w:pPr>
      <w:r>
        <w:t>Корр. счет:</w:t>
      </w:r>
      <w:r>
        <w:rPr>
          <w:rStyle w:val="Subst"/>
        </w:rPr>
        <w:t xml:space="preserve"> 30101810900000000673</w:t>
      </w:r>
    </w:p>
    <w:p w:rsidR="00906159" w:rsidRDefault="00906159">
      <w:pPr>
        <w:ind w:left="200"/>
      </w:pPr>
      <w:r>
        <w:t>Тип счета:</w:t>
      </w:r>
      <w:r>
        <w:rPr>
          <w:rStyle w:val="Subst"/>
        </w:rPr>
        <w:t xml:space="preserve"> отдельный для ГОЗ</w:t>
      </w:r>
    </w:p>
    <w:p w:rsidR="00906159" w:rsidRDefault="00906159">
      <w:pPr>
        <w:ind w:left="200"/>
      </w:pPr>
    </w:p>
    <w:p w:rsidR="00906159" w:rsidRDefault="00906159">
      <w:pPr>
        <w:pStyle w:val="SubHeading"/>
        <w:ind w:left="200"/>
      </w:pPr>
      <w:r>
        <w:t>Сведения о кредитной организации</w:t>
      </w:r>
    </w:p>
    <w:p w:rsidR="00906159" w:rsidRDefault="00906159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Омское отделение №8634 Сбербанка России</w:t>
      </w:r>
    </w:p>
    <w:p w:rsidR="00906159" w:rsidRDefault="00906159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Омское отделение №8634 Сбербанка России</w:t>
      </w:r>
    </w:p>
    <w:p w:rsidR="00906159" w:rsidRDefault="00906159">
      <w:pPr>
        <w:ind w:left="400"/>
      </w:pPr>
      <w:r>
        <w:t>Место нахождения:</w:t>
      </w:r>
      <w:r>
        <w:rPr>
          <w:rStyle w:val="Subst"/>
        </w:rPr>
        <w:t xml:space="preserve"> 644024, г. Омск</w:t>
      </w:r>
      <w:proofErr w:type="gramStart"/>
      <w:r>
        <w:rPr>
          <w:rStyle w:val="Subst"/>
        </w:rPr>
        <w:t xml:space="preserve"> ,</w:t>
      </w:r>
      <w:proofErr w:type="gramEnd"/>
      <w:r>
        <w:rPr>
          <w:rStyle w:val="Subst"/>
        </w:rPr>
        <w:t>ул. Маршала Жукова, д. 4, корп. 1</w:t>
      </w:r>
    </w:p>
    <w:p w:rsidR="00906159" w:rsidRDefault="00906159">
      <w:pPr>
        <w:ind w:left="400"/>
      </w:pPr>
      <w:r>
        <w:t>ИНН:</w:t>
      </w:r>
      <w:r>
        <w:rPr>
          <w:rStyle w:val="Subst"/>
        </w:rPr>
        <w:t xml:space="preserve"> 7707083893</w:t>
      </w:r>
    </w:p>
    <w:p w:rsidR="00906159" w:rsidRDefault="00906159">
      <w:pPr>
        <w:ind w:left="400"/>
      </w:pPr>
      <w:r>
        <w:t>БИК:</w:t>
      </w:r>
      <w:r>
        <w:rPr>
          <w:rStyle w:val="Subst"/>
        </w:rPr>
        <w:t xml:space="preserve"> 045209673</w:t>
      </w:r>
    </w:p>
    <w:p w:rsidR="00906159" w:rsidRDefault="00906159">
      <w:pPr>
        <w:ind w:left="200"/>
      </w:pPr>
      <w:r>
        <w:t>Номер счета:</w:t>
      </w:r>
      <w:r>
        <w:rPr>
          <w:rStyle w:val="Subst"/>
        </w:rPr>
        <w:t xml:space="preserve"> 40706810345000000839</w:t>
      </w:r>
    </w:p>
    <w:p w:rsidR="00906159" w:rsidRDefault="00906159">
      <w:pPr>
        <w:ind w:left="200"/>
      </w:pPr>
      <w:r>
        <w:t>Корр. счет:</w:t>
      </w:r>
      <w:r>
        <w:rPr>
          <w:rStyle w:val="Subst"/>
        </w:rPr>
        <w:t xml:space="preserve"> 30101810900000000673</w:t>
      </w:r>
    </w:p>
    <w:p w:rsidR="00906159" w:rsidRDefault="00906159">
      <w:pPr>
        <w:ind w:left="200"/>
      </w:pPr>
      <w:r>
        <w:t>Тип счета:</w:t>
      </w:r>
      <w:r>
        <w:rPr>
          <w:rStyle w:val="Subst"/>
        </w:rPr>
        <w:t xml:space="preserve"> отдельный для ГОЗ</w:t>
      </w:r>
    </w:p>
    <w:p w:rsidR="00906159" w:rsidRDefault="00906159">
      <w:pPr>
        <w:ind w:left="200"/>
      </w:pPr>
    </w:p>
    <w:p w:rsidR="00906159" w:rsidRDefault="00906159">
      <w:pPr>
        <w:pStyle w:val="SubHeading"/>
        <w:ind w:left="200"/>
      </w:pPr>
      <w:r>
        <w:lastRenderedPageBreak/>
        <w:t>Сведения о кредитной организации</w:t>
      </w:r>
    </w:p>
    <w:p w:rsidR="00906159" w:rsidRDefault="00906159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Омское отделение №8634 Сбербанка России</w:t>
      </w:r>
    </w:p>
    <w:p w:rsidR="00906159" w:rsidRDefault="00906159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Омское отделение №8634 Сбербанка России</w:t>
      </w:r>
    </w:p>
    <w:p w:rsidR="00906159" w:rsidRDefault="00906159">
      <w:pPr>
        <w:ind w:left="400"/>
      </w:pPr>
      <w:r>
        <w:t>Место нахождения:</w:t>
      </w:r>
      <w:r>
        <w:rPr>
          <w:rStyle w:val="Subst"/>
        </w:rPr>
        <w:t xml:space="preserve"> 644024, г. Омск</w:t>
      </w:r>
      <w:proofErr w:type="gramStart"/>
      <w:r>
        <w:rPr>
          <w:rStyle w:val="Subst"/>
        </w:rPr>
        <w:t xml:space="preserve"> ,</w:t>
      </w:r>
      <w:proofErr w:type="gramEnd"/>
      <w:r w:rsidRPr="00906159">
        <w:rPr>
          <w:rStyle w:val="Subst"/>
        </w:rPr>
        <w:t xml:space="preserve"> </w:t>
      </w:r>
      <w:r>
        <w:rPr>
          <w:rStyle w:val="Subst"/>
        </w:rPr>
        <w:t>ул. Маршала Жукова, д. 4, корп. 1</w:t>
      </w:r>
    </w:p>
    <w:p w:rsidR="00906159" w:rsidRDefault="00906159">
      <w:pPr>
        <w:ind w:left="400"/>
      </w:pPr>
      <w:r>
        <w:t>ИНН:</w:t>
      </w:r>
      <w:r>
        <w:rPr>
          <w:rStyle w:val="Subst"/>
        </w:rPr>
        <w:t xml:space="preserve"> 7707083893</w:t>
      </w:r>
    </w:p>
    <w:p w:rsidR="00906159" w:rsidRDefault="00906159">
      <w:pPr>
        <w:ind w:left="400"/>
      </w:pPr>
      <w:r>
        <w:t>БИК:</w:t>
      </w:r>
      <w:r>
        <w:rPr>
          <w:rStyle w:val="Subst"/>
        </w:rPr>
        <w:t xml:space="preserve"> 045209673</w:t>
      </w:r>
    </w:p>
    <w:p w:rsidR="00906159" w:rsidRDefault="00906159">
      <w:pPr>
        <w:ind w:left="200"/>
      </w:pPr>
      <w:r>
        <w:t>Номер счета:</w:t>
      </w:r>
      <w:r>
        <w:rPr>
          <w:rStyle w:val="Subst"/>
        </w:rPr>
        <w:t xml:space="preserve"> 40706810645000000775</w:t>
      </w:r>
    </w:p>
    <w:p w:rsidR="00906159" w:rsidRDefault="00906159">
      <w:pPr>
        <w:ind w:left="200"/>
      </w:pPr>
      <w:r>
        <w:t>Корр. счет:</w:t>
      </w:r>
      <w:r>
        <w:rPr>
          <w:rStyle w:val="Subst"/>
        </w:rPr>
        <w:t xml:space="preserve"> 30101810900000000673</w:t>
      </w:r>
    </w:p>
    <w:p w:rsidR="00906159" w:rsidRDefault="00906159">
      <w:pPr>
        <w:ind w:left="200"/>
      </w:pPr>
      <w:r>
        <w:t>Тип счета:</w:t>
      </w:r>
      <w:r>
        <w:rPr>
          <w:rStyle w:val="Subst"/>
        </w:rPr>
        <w:t xml:space="preserve"> отдельный для ГОЗ</w:t>
      </w:r>
    </w:p>
    <w:p w:rsidR="00906159" w:rsidRDefault="00906159">
      <w:pPr>
        <w:ind w:left="200"/>
      </w:pPr>
    </w:p>
    <w:p w:rsidR="00906159" w:rsidRDefault="00906159">
      <w:pPr>
        <w:pStyle w:val="SubHeading"/>
        <w:ind w:left="200"/>
      </w:pPr>
      <w:r>
        <w:t>Сведения о кредитной организации</w:t>
      </w:r>
    </w:p>
    <w:p w:rsidR="00906159" w:rsidRDefault="00906159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Омское отделение №8634 Сбербанка России</w:t>
      </w:r>
    </w:p>
    <w:p w:rsidR="00906159" w:rsidRDefault="00906159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Омское отделение №8634 Сбербанка России</w:t>
      </w:r>
    </w:p>
    <w:p w:rsidR="00906159" w:rsidRDefault="00906159">
      <w:pPr>
        <w:ind w:left="400"/>
      </w:pPr>
      <w:r>
        <w:t>Место нахождения:</w:t>
      </w:r>
      <w:r>
        <w:rPr>
          <w:rStyle w:val="Subst"/>
        </w:rPr>
        <w:t xml:space="preserve"> 644024, г. Омск</w:t>
      </w:r>
      <w:proofErr w:type="gramStart"/>
      <w:r>
        <w:rPr>
          <w:rStyle w:val="Subst"/>
        </w:rPr>
        <w:t xml:space="preserve"> ,</w:t>
      </w:r>
      <w:proofErr w:type="gramEnd"/>
      <w:r w:rsidRPr="00906159">
        <w:rPr>
          <w:rStyle w:val="Subst"/>
        </w:rPr>
        <w:t xml:space="preserve"> </w:t>
      </w:r>
      <w:r>
        <w:rPr>
          <w:rStyle w:val="Subst"/>
        </w:rPr>
        <w:t>ул. Маршала Жукова, д. 4, корп. 1</w:t>
      </w:r>
    </w:p>
    <w:p w:rsidR="00906159" w:rsidRDefault="00906159">
      <w:pPr>
        <w:ind w:left="400"/>
      </w:pPr>
      <w:r>
        <w:t>ИНН:</w:t>
      </w:r>
      <w:r>
        <w:rPr>
          <w:rStyle w:val="Subst"/>
        </w:rPr>
        <w:t xml:space="preserve"> 7707083893</w:t>
      </w:r>
    </w:p>
    <w:p w:rsidR="00906159" w:rsidRDefault="00906159">
      <w:pPr>
        <w:ind w:left="400"/>
      </w:pPr>
      <w:r>
        <w:t>БИК:</w:t>
      </w:r>
      <w:r>
        <w:rPr>
          <w:rStyle w:val="Subst"/>
        </w:rPr>
        <w:t xml:space="preserve"> 045209673</w:t>
      </w:r>
    </w:p>
    <w:p w:rsidR="00906159" w:rsidRDefault="00906159">
      <w:pPr>
        <w:ind w:left="200"/>
      </w:pPr>
      <w:r>
        <w:t>Номер счета:</w:t>
      </w:r>
      <w:r>
        <w:rPr>
          <w:rStyle w:val="Subst"/>
        </w:rPr>
        <w:t xml:space="preserve"> 40706810945000000776</w:t>
      </w:r>
    </w:p>
    <w:p w:rsidR="00906159" w:rsidRDefault="00906159">
      <w:pPr>
        <w:ind w:left="200"/>
      </w:pPr>
      <w:r>
        <w:t>Корр. счет:</w:t>
      </w:r>
      <w:r>
        <w:rPr>
          <w:rStyle w:val="Subst"/>
        </w:rPr>
        <w:t xml:space="preserve"> 30101810900000000673</w:t>
      </w:r>
    </w:p>
    <w:p w:rsidR="00906159" w:rsidRDefault="00906159">
      <w:pPr>
        <w:ind w:left="200"/>
      </w:pPr>
      <w:r>
        <w:t>Тип счета:</w:t>
      </w:r>
      <w:r>
        <w:rPr>
          <w:rStyle w:val="Subst"/>
        </w:rPr>
        <w:t xml:space="preserve"> отдельный для ГОЗ</w:t>
      </w:r>
    </w:p>
    <w:p w:rsidR="00906159" w:rsidRDefault="00906159">
      <w:pPr>
        <w:ind w:left="200"/>
      </w:pPr>
    </w:p>
    <w:p w:rsidR="00906159" w:rsidRDefault="00906159">
      <w:pPr>
        <w:pStyle w:val="SubHeading"/>
        <w:ind w:left="200"/>
      </w:pPr>
      <w:r>
        <w:t>Сведения о кредитной организации</w:t>
      </w:r>
    </w:p>
    <w:p w:rsidR="00906159" w:rsidRDefault="00906159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Филиал Банка ВТБ (ПАО) в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Красноярске</w:t>
      </w:r>
    </w:p>
    <w:p w:rsidR="00906159" w:rsidRDefault="00906159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Филиал Банка ВТБ (ПАО) в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Красноярске</w:t>
      </w:r>
    </w:p>
    <w:p w:rsidR="00906159" w:rsidRDefault="00906159">
      <w:pPr>
        <w:ind w:left="400"/>
      </w:pPr>
      <w:r>
        <w:t>Место нахождения:</w:t>
      </w:r>
      <w:r>
        <w:rPr>
          <w:rStyle w:val="Subst"/>
        </w:rPr>
        <w:t xml:space="preserve"> 644043, г. Омск, ул. Тарская, д. 6</w:t>
      </w:r>
    </w:p>
    <w:p w:rsidR="00906159" w:rsidRDefault="00906159">
      <w:pPr>
        <w:ind w:left="400"/>
      </w:pPr>
      <w:r>
        <w:t>ИНН:</w:t>
      </w:r>
      <w:r>
        <w:rPr>
          <w:rStyle w:val="Subst"/>
        </w:rPr>
        <w:t xml:space="preserve"> 7702070139</w:t>
      </w:r>
    </w:p>
    <w:p w:rsidR="00906159" w:rsidRDefault="00906159">
      <w:pPr>
        <w:ind w:left="400"/>
      </w:pPr>
      <w:r>
        <w:t>БИК:</w:t>
      </w:r>
      <w:r>
        <w:rPr>
          <w:rStyle w:val="Subst"/>
        </w:rPr>
        <w:t xml:space="preserve"> 040407777</w:t>
      </w:r>
    </w:p>
    <w:p w:rsidR="00906159" w:rsidRDefault="00906159">
      <w:pPr>
        <w:ind w:left="200"/>
      </w:pPr>
      <w:r>
        <w:t>Номер счета:</w:t>
      </w:r>
      <w:r>
        <w:rPr>
          <w:rStyle w:val="Subst"/>
        </w:rPr>
        <w:t xml:space="preserve"> 40706810811030000389</w:t>
      </w:r>
    </w:p>
    <w:p w:rsidR="00906159" w:rsidRDefault="00906159">
      <w:pPr>
        <w:ind w:left="200"/>
      </w:pPr>
      <w:r>
        <w:t>Корр. счет:</w:t>
      </w:r>
      <w:r>
        <w:rPr>
          <w:rStyle w:val="Subst"/>
        </w:rPr>
        <w:t xml:space="preserve"> 30101810200000000777</w:t>
      </w:r>
    </w:p>
    <w:p w:rsidR="00906159" w:rsidRDefault="00906159">
      <w:pPr>
        <w:ind w:left="200"/>
      </w:pPr>
      <w:r>
        <w:t>Тип счета:</w:t>
      </w:r>
      <w:r>
        <w:rPr>
          <w:rStyle w:val="Subst"/>
        </w:rPr>
        <w:t xml:space="preserve"> отдельный для ГОЗ</w:t>
      </w:r>
    </w:p>
    <w:p w:rsidR="00906159" w:rsidRDefault="00906159">
      <w:pPr>
        <w:ind w:left="200"/>
      </w:pPr>
    </w:p>
    <w:p w:rsidR="00906159" w:rsidRDefault="00906159">
      <w:pPr>
        <w:pStyle w:val="SubHeading"/>
        <w:ind w:left="200"/>
      </w:pPr>
      <w:r>
        <w:t>Сведения о кредитной организации</w:t>
      </w:r>
    </w:p>
    <w:p w:rsidR="00906159" w:rsidRDefault="00906159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Омское отделение №8634 Сбербанка России</w:t>
      </w:r>
    </w:p>
    <w:p w:rsidR="00906159" w:rsidRDefault="00906159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Омское отделение №8634 Сбербанка России</w:t>
      </w:r>
    </w:p>
    <w:p w:rsidR="00906159" w:rsidRDefault="00906159">
      <w:pPr>
        <w:ind w:left="400"/>
      </w:pPr>
      <w:r>
        <w:t>Место нахождения:</w:t>
      </w:r>
      <w:r>
        <w:rPr>
          <w:rStyle w:val="Subst"/>
        </w:rPr>
        <w:t xml:space="preserve"> 644024, г. Омск</w:t>
      </w:r>
      <w:proofErr w:type="gramStart"/>
      <w:r>
        <w:rPr>
          <w:rStyle w:val="Subst"/>
        </w:rPr>
        <w:t xml:space="preserve"> ,</w:t>
      </w:r>
      <w:proofErr w:type="gramEnd"/>
      <w:r w:rsidRPr="00906159">
        <w:rPr>
          <w:rStyle w:val="Subst"/>
        </w:rPr>
        <w:t xml:space="preserve"> </w:t>
      </w:r>
      <w:r>
        <w:rPr>
          <w:rStyle w:val="Subst"/>
        </w:rPr>
        <w:t>ул. Маршала Жукова, д. 4, корп. 1</w:t>
      </w:r>
    </w:p>
    <w:p w:rsidR="00906159" w:rsidRDefault="00906159">
      <w:pPr>
        <w:ind w:left="400"/>
      </w:pPr>
      <w:r>
        <w:t>ИНН:</w:t>
      </w:r>
      <w:r>
        <w:rPr>
          <w:rStyle w:val="Subst"/>
        </w:rPr>
        <w:t xml:space="preserve"> 7707083893</w:t>
      </w:r>
    </w:p>
    <w:p w:rsidR="00906159" w:rsidRDefault="00906159">
      <w:pPr>
        <w:ind w:left="400"/>
      </w:pPr>
      <w:r>
        <w:t>БИК:</w:t>
      </w:r>
      <w:r>
        <w:rPr>
          <w:rStyle w:val="Subst"/>
        </w:rPr>
        <w:t xml:space="preserve"> 045209673</w:t>
      </w:r>
    </w:p>
    <w:p w:rsidR="00906159" w:rsidRDefault="00906159">
      <w:pPr>
        <w:ind w:left="200"/>
      </w:pPr>
      <w:r>
        <w:t>Номер счета:</w:t>
      </w:r>
      <w:r>
        <w:rPr>
          <w:rStyle w:val="Subst"/>
        </w:rPr>
        <w:t xml:space="preserve"> 40706810345000000981</w:t>
      </w:r>
    </w:p>
    <w:p w:rsidR="00906159" w:rsidRDefault="00906159">
      <w:pPr>
        <w:ind w:left="200"/>
      </w:pPr>
      <w:r>
        <w:t>Корр. счет:</w:t>
      </w:r>
      <w:r>
        <w:rPr>
          <w:rStyle w:val="Subst"/>
        </w:rPr>
        <w:t xml:space="preserve"> 30101810900000000673</w:t>
      </w:r>
    </w:p>
    <w:p w:rsidR="00906159" w:rsidRDefault="00906159">
      <w:pPr>
        <w:ind w:left="200"/>
      </w:pPr>
      <w:r>
        <w:t>Тип счета:</w:t>
      </w:r>
      <w:r>
        <w:rPr>
          <w:rStyle w:val="Subst"/>
        </w:rPr>
        <w:t xml:space="preserve"> отдельный для ГОЗ</w:t>
      </w:r>
    </w:p>
    <w:p w:rsidR="00906159" w:rsidRDefault="00906159">
      <w:pPr>
        <w:ind w:left="200"/>
      </w:pPr>
    </w:p>
    <w:p w:rsidR="00906159" w:rsidRPr="005C72C8" w:rsidRDefault="00906159">
      <w:pPr>
        <w:pStyle w:val="SubHeading"/>
        <w:ind w:left="200"/>
      </w:pPr>
    </w:p>
    <w:p w:rsidR="00906159" w:rsidRDefault="00906159">
      <w:pPr>
        <w:pStyle w:val="SubHeading"/>
        <w:ind w:left="200"/>
      </w:pPr>
      <w:r>
        <w:t>Сведения о кредитной организации</w:t>
      </w:r>
    </w:p>
    <w:p w:rsidR="00906159" w:rsidRDefault="00906159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Омское отделение №8634 Сбербанка России</w:t>
      </w:r>
    </w:p>
    <w:p w:rsidR="00906159" w:rsidRDefault="00906159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Омское отделение №8634 Сбербанка России</w:t>
      </w:r>
    </w:p>
    <w:p w:rsidR="00906159" w:rsidRDefault="00906159">
      <w:pPr>
        <w:ind w:left="400"/>
      </w:pPr>
      <w:r>
        <w:t>Место нахождения:</w:t>
      </w:r>
      <w:r>
        <w:rPr>
          <w:rStyle w:val="Subst"/>
        </w:rPr>
        <w:t xml:space="preserve"> 644024, г. Омск</w:t>
      </w:r>
      <w:proofErr w:type="gramStart"/>
      <w:r>
        <w:rPr>
          <w:rStyle w:val="Subst"/>
        </w:rPr>
        <w:t xml:space="preserve"> ,</w:t>
      </w:r>
      <w:proofErr w:type="gramEnd"/>
      <w:r w:rsidRPr="00906159">
        <w:rPr>
          <w:rStyle w:val="Subst"/>
        </w:rPr>
        <w:t xml:space="preserve"> </w:t>
      </w:r>
      <w:r>
        <w:rPr>
          <w:rStyle w:val="Subst"/>
        </w:rPr>
        <w:t>ул. Маршала Жукова, д. 4, корп. 1</w:t>
      </w:r>
    </w:p>
    <w:p w:rsidR="00906159" w:rsidRDefault="00906159">
      <w:pPr>
        <w:ind w:left="400"/>
      </w:pPr>
      <w:r>
        <w:t>ИНН:</w:t>
      </w:r>
      <w:r>
        <w:rPr>
          <w:rStyle w:val="Subst"/>
        </w:rPr>
        <w:t xml:space="preserve"> 7707083893</w:t>
      </w:r>
    </w:p>
    <w:p w:rsidR="00906159" w:rsidRDefault="00906159">
      <w:pPr>
        <w:ind w:left="400"/>
      </w:pPr>
      <w:r>
        <w:t>БИК:</w:t>
      </w:r>
      <w:r>
        <w:rPr>
          <w:rStyle w:val="Subst"/>
        </w:rPr>
        <w:t xml:space="preserve"> 045209673</w:t>
      </w:r>
    </w:p>
    <w:p w:rsidR="00906159" w:rsidRDefault="00906159">
      <w:pPr>
        <w:ind w:left="200"/>
      </w:pPr>
      <w:r>
        <w:t>Номер счета:</w:t>
      </w:r>
      <w:r>
        <w:rPr>
          <w:rStyle w:val="Subst"/>
        </w:rPr>
        <w:t xml:space="preserve"> 40706810445000000881</w:t>
      </w:r>
    </w:p>
    <w:p w:rsidR="00906159" w:rsidRDefault="00906159">
      <w:pPr>
        <w:ind w:left="200"/>
      </w:pPr>
      <w:r>
        <w:t>Корр. счет:</w:t>
      </w:r>
      <w:r>
        <w:rPr>
          <w:rStyle w:val="Subst"/>
        </w:rPr>
        <w:t xml:space="preserve"> 30101810900000000673</w:t>
      </w:r>
    </w:p>
    <w:p w:rsidR="00906159" w:rsidRDefault="00906159">
      <w:pPr>
        <w:ind w:left="200"/>
      </w:pPr>
      <w:r>
        <w:t>Тип счета:</w:t>
      </w:r>
      <w:r>
        <w:rPr>
          <w:rStyle w:val="Subst"/>
        </w:rPr>
        <w:t xml:space="preserve"> отдельный для ГОЗ</w:t>
      </w:r>
    </w:p>
    <w:p w:rsidR="00906159" w:rsidRDefault="00906159">
      <w:pPr>
        <w:ind w:left="200"/>
      </w:pPr>
    </w:p>
    <w:p w:rsidR="00906159" w:rsidRDefault="00906159">
      <w:pPr>
        <w:pStyle w:val="SubHeading"/>
        <w:ind w:left="200"/>
      </w:pPr>
      <w:r>
        <w:t>Сведения о кредитной организации</w:t>
      </w:r>
    </w:p>
    <w:p w:rsidR="00906159" w:rsidRDefault="00906159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"Газпромбанк" (Акционерное общество)</w:t>
      </w:r>
    </w:p>
    <w:p w:rsidR="00906159" w:rsidRDefault="00906159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Банк ГПБ (АО)</w:t>
      </w:r>
    </w:p>
    <w:p w:rsidR="00906159" w:rsidRDefault="00906159">
      <w:pPr>
        <w:ind w:left="400"/>
      </w:pPr>
      <w:r>
        <w:t>Место нахождения:</w:t>
      </w:r>
      <w:r>
        <w:rPr>
          <w:rStyle w:val="Subst"/>
        </w:rPr>
        <w:t xml:space="preserve"> 119049, г. Москва, ул. Коровий вал, д. 7, к. 715</w:t>
      </w:r>
    </w:p>
    <w:p w:rsidR="00906159" w:rsidRDefault="00906159">
      <w:pPr>
        <w:ind w:left="400"/>
      </w:pPr>
      <w:r>
        <w:t>ИНН:</w:t>
      </w:r>
      <w:r>
        <w:rPr>
          <w:rStyle w:val="Subst"/>
        </w:rPr>
        <w:t xml:space="preserve"> 7744001497</w:t>
      </w:r>
    </w:p>
    <w:p w:rsidR="00906159" w:rsidRDefault="00906159">
      <w:pPr>
        <w:ind w:left="400"/>
      </w:pPr>
      <w:r>
        <w:t>БИК:</w:t>
      </w:r>
      <w:r>
        <w:rPr>
          <w:rStyle w:val="Subst"/>
        </w:rPr>
        <w:t xml:space="preserve"> 044525823</w:t>
      </w:r>
    </w:p>
    <w:p w:rsidR="00906159" w:rsidRDefault="00906159">
      <w:pPr>
        <w:ind w:left="200"/>
      </w:pPr>
      <w:r>
        <w:t>Номер счета:</w:t>
      </w:r>
      <w:r>
        <w:rPr>
          <w:rStyle w:val="Subst"/>
        </w:rPr>
        <w:t xml:space="preserve"> 30601810700001028862</w:t>
      </w:r>
    </w:p>
    <w:p w:rsidR="00906159" w:rsidRDefault="00906159">
      <w:pPr>
        <w:ind w:left="200"/>
      </w:pPr>
      <w:r>
        <w:t>Корр. счет:</w:t>
      </w:r>
      <w:r>
        <w:rPr>
          <w:rStyle w:val="Subst"/>
        </w:rPr>
        <w:t xml:space="preserve"> 30101810200000000823</w:t>
      </w:r>
    </w:p>
    <w:p w:rsidR="00906159" w:rsidRDefault="00906159">
      <w:pPr>
        <w:ind w:left="200"/>
      </w:pPr>
      <w:r>
        <w:t>Тип счета:</w:t>
      </w:r>
      <w:r>
        <w:rPr>
          <w:rStyle w:val="Subst"/>
        </w:rPr>
        <w:t xml:space="preserve"> лицевой счет (брокерские операции)</w:t>
      </w:r>
    </w:p>
    <w:p w:rsidR="00906159" w:rsidRDefault="00906159">
      <w:pPr>
        <w:ind w:left="200"/>
      </w:pPr>
    </w:p>
    <w:p w:rsidR="00906159" w:rsidRDefault="00906159" w:rsidP="00906159">
      <w:pPr>
        <w:ind w:left="200"/>
        <w:jc w:val="both"/>
      </w:pPr>
      <w:r>
        <w:t>(Указанная информация раскрывается в отношении всех расчетных и иных счетов эмитента, а в случае, если их число составляет более 3, - в отношении не менее 3 расчетных и иных счетов эмитента, которые он считает для себя основными)</w:t>
      </w:r>
    </w:p>
    <w:p w:rsidR="00906159" w:rsidRDefault="00906159">
      <w:pPr>
        <w:pStyle w:val="2"/>
      </w:pPr>
      <w:bookmarkStart w:id="4" w:name="_Toc473874990"/>
      <w:r>
        <w:t>1.2. Сведения об аудиторе (аудиторах) эмитента</w:t>
      </w:r>
      <w:bookmarkEnd w:id="4"/>
    </w:p>
    <w:p w:rsidR="00906159" w:rsidRDefault="00906159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906159" w:rsidRDefault="00906159">
      <w:pPr>
        <w:pStyle w:val="2"/>
      </w:pPr>
      <w:bookmarkStart w:id="5" w:name="_Toc473874991"/>
      <w:r>
        <w:t>1.3. Сведения об оценщике (оценщиках) эмитента</w:t>
      </w:r>
      <w:bookmarkEnd w:id="5"/>
    </w:p>
    <w:p w:rsidR="00906159" w:rsidRDefault="00906159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906159" w:rsidRDefault="00906159">
      <w:pPr>
        <w:pStyle w:val="2"/>
      </w:pPr>
      <w:bookmarkStart w:id="6" w:name="_Toc473874992"/>
      <w:r>
        <w:t>1.4. Сведения о консультантах эмитента</w:t>
      </w:r>
      <w:bookmarkEnd w:id="6"/>
    </w:p>
    <w:p w:rsidR="00906159" w:rsidRDefault="00906159">
      <w:pPr>
        <w:ind w:left="200"/>
      </w:pPr>
      <w:r>
        <w:rPr>
          <w:rStyle w:val="Subst"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</w:t>
      </w:r>
    </w:p>
    <w:p w:rsidR="00906159" w:rsidRDefault="00906159">
      <w:pPr>
        <w:pStyle w:val="2"/>
      </w:pPr>
      <w:bookmarkStart w:id="7" w:name="_Toc473874993"/>
      <w:r>
        <w:t>1.5. Сведения о лицах, подписавших ежеквартальный отчет</w:t>
      </w:r>
      <w:bookmarkEnd w:id="7"/>
    </w:p>
    <w:p w:rsidR="00906159" w:rsidRDefault="00906159">
      <w:pPr>
        <w:ind w:left="200"/>
      </w:pPr>
      <w:r>
        <w:t>ФИО:</w:t>
      </w:r>
      <w:r>
        <w:rPr>
          <w:rStyle w:val="Subst"/>
        </w:rPr>
        <w:t xml:space="preserve"> Гришина Лариса Борисовна</w:t>
      </w:r>
    </w:p>
    <w:p w:rsidR="00906159" w:rsidRDefault="00906159">
      <w:pPr>
        <w:ind w:left="200"/>
      </w:pPr>
      <w:r>
        <w:t>Год рождения:</w:t>
      </w:r>
      <w:r>
        <w:rPr>
          <w:rStyle w:val="Subst"/>
        </w:rPr>
        <w:t xml:space="preserve"> 1970</w:t>
      </w:r>
    </w:p>
    <w:p w:rsidR="00906159" w:rsidRDefault="00906159">
      <w:pPr>
        <w:pStyle w:val="SubHeading"/>
        <w:ind w:left="200"/>
      </w:pPr>
      <w:r>
        <w:t>Сведения об основном месте работы:</w:t>
      </w:r>
    </w:p>
    <w:p w:rsidR="00906159" w:rsidRDefault="00906159">
      <w:pPr>
        <w:ind w:left="400"/>
      </w:pPr>
      <w:r>
        <w:t>Организация:</w:t>
      </w:r>
      <w:r>
        <w:rPr>
          <w:rStyle w:val="Subst"/>
        </w:rPr>
        <w:t xml:space="preserve"> АО "Кордиант-Восток"</w:t>
      </w:r>
    </w:p>
    <w:p w:rsidR="00906159" w:rsidRDefault="00906159">
      <w:pPr>
        <w:ind w:left="400"/>
      </w:pPr>
      <w:r>
        <w:t>Должность:</w:t>
      </w:r>
      <w:r>
        <w:rPr>
          <w:rStyle w:val="Subst"/>
        </w:rPr>
        <w:t xml:space="preserve"> Генеральный директор</w:t>
      </w:r>
    </w:p>
    <w:p w:rsidR="00906159" w:rsidRDefault="00906159">
      <w:pPr>
        <w:ind w:left="200"/>
      </w:pPr>
    </w:p>
    <w:p w:rsidR="00906159" w:rsidRDefault="00906159">
      <w:pPr>
        <w:ind w:left="200"/>
      </w:pPr>
      <w:r>
        <w:t>ФИО:</w:t>
      </w:r>
      <w:r>
        <w:rPr>
          <w:rStyle w:val="Subst"/>
        </w:rPr>
        <w:t xml:space="preserve"> Маар Александр Александрович</w:t>
      </w:r>
    </w:p>
    <w:p w:rsidR="00906159" w:rsidRDefault="00906159">
      <w:pPr>
        <w:ind w:left="200"/>
      </w:pPr>
      <w:r>
        <w:t>Год рождения:</w:t>
      </w:r>
      <w:r>
        <w:rPr>
          <w:rStyle w:val="Subst"/>
        </w:rPr>
        <w:t xml:space="preserve"> 1980</w:t>
      </w:r>
    </w:p>
    <w:p w:rsidR="00906159" w:rsidRDefault="00906159">
      <w:pPr>
        <w:pStyle w:val="SubHeading"/>
        <w:ind w:left="200"/>
      </w:pPr>
      <w:r>
        <w:t>Сведения об основном месте работы:</w:t>
      </w:r>
    </w:p>
    <w:p w:rsidR="00906159" w:rsidRDefault="00906159">
      <w:pPr>
        <w:ind w:left="400"/>
      </w:pPr>
      <w:r>
        <w:t>Организация:</w:t>
      </w:r>
      <w:r>
        <w:rPr>
          <w:rStyle w:val="Subst"/>
        </w:rPr>
        <w:t xml:space="preserve"> ПАО "Омскшина"</w:t>
      </w:r>
    </w:p>
    <w:p w:rsidR="00906159" w:rsidRDefault="00906159">
      <w:pPr>
        <w:ind w:left="400"/>
      </w:pPr>
      <w:r>
        <w:t>Должность:</w:t>
      </w:r>
      <w:r>
        <w:rPr>
          <w:rStyle w:val="Subst"/>
        </w:rPr>
        <w:t xml:space="preserve"> Главный бухгалтер</w:t>
      </w:r>
    </w:p>
    <w:p w:rsidR="00906159" w:rsidRDefault="00906159">
      <w:pPr>
        <w:ind w:left="200"/>
      </w:pPr>
    </w:p>
    <w:p w:rsidR="00906159" w:rsidRDefault="00906159">
      <w:pPr>
        <w:pStyle w:val="1"/>
      </w:pPr>
      <w:bookmarkStart w:id="8" w:name="_Toc473874994"/>
      <w:r>
        <w:t>Раздел II. Основная информация о финансово-экономическом состоянии эмитента</w:t>
      </w:r>
      <w:bookmarkEnd w:id="8"/>
    </w:p>
    <w:p w:rsidR="00906159" w:rsidRDefault="00906159">
      <w:pPr>
        <w:pStyle w:val="2"/>
      </w:pPr>
      <w:bookmarkStart w:id="9" w:name="_Toc473874995"/>
      <w:r>
        <w:t>2.1. Показатели финансово-экономической деятельности эмитента</w:t>
      </w:r>
      <w:bookmarkEnd w:id="9"/>
    </w:p>
    <w:p w:rsidR="00906159" w:rsidRDefault="00906159">
      <w:pPr>
        <w:ind w:left="200"/>
      </w:pPr>
      <w:r>
        <w:t>Не указывается в отчете за 4 квартал</w:t>
      </w:r>
    </w:p>
    <w:p w:rsidR="00906159" w:rsidRDefault="00906159">
      <w:pPr>
        <w:pStyle w:val="2"/>
      </w:pPr>
      <w:bookmarkStart w:id="10" w:name="_Toc473874996"/>
      <w:r>
        <w:t>2.2. Рыночная капитализация эмитента</w:t>
      </w:r>
      <w:bookmarkEnd w:id="10"/>
    </w:p>
    <w:p w:rsidR="00906159" w:rsidRDefault="00906159" w:rsidP="00906159">
      <w:pPr>
        <w:ind w:left="200"/>
        <w:jc w:val="both"/>
      </w:pPr>
      <w:r>
        <w:rPr>
          <w:rStyle w:val="Subst"/>
        </w:rPr>
        <w:t>Рыночная капитализация рассчитывается как произведение количества акций соответствующей категории (типа) на рыночную цену одной акции, раскрываемую организатором торговли</w:t>
      </w:r>
    </w:p>
    <w:p w:rsidR="00906159" w:rsidRDefault="00906159">
      <w:pPr>
        <w:ind w:left="200"/>
      </w:pPr>
      <w:r>
        <w:t>Единица измерения:</w:t>
      </w:r>
      <w:r>
        <w:rPr>
          <w:rStyle w:val="Subst"/>
        </w:rPr>
        <w:t xml:space="preserve"> руб.</w:t>
      </w:r>
    </w:p>
    <w:p w:rsidR="00906159" w:rsidRDefault="0090615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1820"/>
        <w:gridCol w:w="1820"/>
      </w:tblGrid>
      <w:tr w:rsidR="00906159">
        <w:tc>
          <w:tcPr>
            <w:tcW w:w="37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Pr>
              <w:jc w:val="center"/>
            </w:pPr>
            <w:r>
              <w:t>На 31.12.2015 г.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>
            <w:pPr>
              <w:jc w:val="center"/>
            </w:pPr>
            <w:r>
              <w:t>На  31.12.2016 г.</w:t>
            </w:r>
          </w:p>
        </w:tc>
      </w:tr>
      <w:tr w:rsidR="00906159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06159" w:rsidRDefault="00906159">
            <w:r>
              <w:t>Рыночная капитализация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06159" w:rsidRDefault="00906159">
            <w:pPr>
              <w:jc w:val="right"/>
            </w:pPr>
            <w:r>
              <w:t>503 340 552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06159" w:rsidRDefault="00906159">
            <w:pPr>
              <w:jc w:val="right"/>
            </w:pPr>
            <w:r>
              <w:t>459 879 420</w:t>
            </w:r>
          </w:p>
        </w:tc>
      </w:tr>
    </w:tbl>
    <w:p w:rsidR="00906159" w:rsidRDefault="00906159"/>
    <w:p w:rsidR="00906159" w:rsidRDefault="00906159">
      <w:pPr>
        <w:pStyle w:val="ThinDelim"/>
      </w:pPr>
    </w:p>
    <w:p w:rsidR="00906159" w:rsidRDefault="00906159" w:rsidP="00906159">
      <w:pPr>
        <w:ind w:left="200"/>
        <w:jc w:val="both"/>
      </w:pPr>
      <w:r>
        <w:t>Информация об организаторе торговли на рынке ценных бумаг, на основании сведений которого осуществляется расчет рыночной капитализации, а также иная дополнительная информация о публичном обращении ценных бумаг по усмотрению эмитента:</w:t>
      </w:r>
      <w:r>
        <w:br/>
      </w:r>
      <w:r>
        <w:rPr>
          <w:rStyle w:val="Subst"/>
        </w:rPr>
        <w:t>Ценные бумаги ПАО "Омскшина" обращаются на фондовом рынке ПАО Московская Биржа с 09.03.2010 г.</w:t>
      </w:r>
    </w:p>
    <w:p w:rsidR="00906159" w:rsidRDefault="00906159">
      <w:pPr>
        <w:pStyle w:val="2"/>
      </w:pPr>
      <w:bookmarkStart w:id="11" w:name="_Toc473874997"/>
      <w:r>
        <w:t>2.3. Обязательства эмитента</w:t>
      </w:r>
      <w:bookmarkEnd w:id="11"/>
    </w:p>
    <w:p w:rsidR="00906159" w:rsidRDefault="00906159">
      <w:pPr>
        <w:pStyle w:val="2"/>
      </w:pPr>
      <w:bookmarkStart w:id="12" w:name="_Toc473874998"/>
      <w:r>
        <w:t xml:space="preserve">2.3.1. </w:t>
      </w:r>
      <w:r w:rsidR="003E6C5A">
        <w:t>Заемные средства и к</w:t>
      </w:r>
      <w:r>
        <w:t>редиторская задолженность</w:t>
      </w:r>
      <w:bookmarkEnd w:id="12"/>
    </w:p>
    <w:p w:rsidR="00906159" w:rsidRDefault="00906159">
      <w:pPr>
        <w:ind w:left="200"/>
      </w:pPr>
      <w:r>
        <w:t>Не указывается в отчете за 4 квартал</w:t>
      </w:r>
    </w:p>
    <w:p w:rsidR="00906159" w:rsidRDefault="00906159">
      <w:pPr>
        <w:pStyle w:val="2"/>
      </w:pPr>
      <w:bookmarkStart w:id="13" w:name="_Toc473874999"/>
      <w:r>
        <w:t>2.3.2. Кредитная история эмитента</w:t>
      </w:r>
      <w:bookmarkEnd w:id="13"/>
    </w:p>
    <w:p w:rsidR="00906159" w:rsidRDefault="00906159" w:rsidP="00906159">
      <w:pPr>
        <w:ind w:left="200"/>
        <w:jc w:val="both"/>
      </w:pPr>
      <w:proofErr w:type="gramStart"/>
      <w:r>
        <w:t>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(или) договорам займа, в том числе заключенным путем выпуска и продажи облигаций,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периода, состоящего из 3, 6, 9 или 12 месяцев, предшествовавшего</w:t>
      </w:r>
      <w:proofErr w:type="gramEnd"/>
      <w:r>
        <w:t xml:space="preserve"> заключению соответствующего договора, а также иным кредитным договорам и (или) договорам займа, которые эмитент считает для себя существенными.</w:t>
      </w:r>
    </w:p>
    <w:p w:rsidR="00906159" w:rsidRDefault="00906159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5520"/>
      </w:tblGrid>
      <w:tr w:rsidR="00906159"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 идентификационные признаки обязательства</w:t>
            </w:r>
          </w:p>
        </w:tc>
      </w:tr>
      <w:tr w:rsidR="00906159"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proofErr w:type="spellStart"/>
            <w:r>
              <w:rPr>
                <w:b/>
                <w:bCs/>
              </w:rPr>
              <w:t>Займ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Займ</w:t>
            </w:r>
            <w:proofErr w:type="spellEnd"/>
            <w:r>
              <w:rPr>
                <w:b/>
                <w:bCs/>
              </w:rPr>
              <w:t xml:space="preserve"> для текущей деятельности</w:t>
            </w:r>
          </w:p>
        </w:tc>
      </w:tr>
      <w:tr w:rsidR="00906159"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Условия обязательства и сведения о его исполнении</w:t>
            </w:r>
          </w:p>
        </w:tc>
      </w:tr>
      <w:tr w:rsidR="00906159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Наименование и место нахождения или фамилия, имя, отчество кредитора (займодавца)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5C72C8">
            <w:r>
              <w:t>Акционерное общество "Кордиант", 197342,                          г. Санкт-Петербург, Выборгская набережная, д.61, Литер</w:t>
            </w:r>
            <w:proofErr w:type="gramStart"/>
            <w:r>
              <w:t xml:space="preserve"> А</w:t>
            </w:r>
            <w:proofErr w:type="gramEnd"/>
          </w:p>
        </w:tc>
      </w:tr>
      <w:tr w:rsidR="00906159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Сумма основного долга на момент возникновения обязательства,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400 000 000 RUR X 1</w:t>
            </w:r>
          </w:p>
        </w:tc>
      </w:tr>
      <w:tr w:rsidR="00906159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Сумма основного долга на дату окончания отчетного квартала,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0 RUR X 1</w:t>
            </w:r>
          </w:p>
        </w:tc>
      </w:tr>
      <w:tr w:rsidR="00906159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Срок кредита (займа), (лет)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 xml:space="preserve"> 5</w:t>
            </w:r>
          </w:p>
        </w:tc>
      </w:tr>
      <w:tr w:rsidR="00906159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Средний размер процентов по кредиту займу, % 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 xml:space="preserve"> 11,25</w:t>
            </w:r>
          </w:p>
        </w:tc>
      </w:tr>
      <w:tr w:rsidR="00906159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Количество процентных (купонных) 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 xml:space="preserve"> 0</w:t>
            </w:r>
          </w:p>
        </w:tc>
      </w:tr>
      <w:tr w:rsidR="00906159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Наличие просрочек при выплате процентов по кредиту (займу), а в случае их наличия – общее число указанных просрочек и их размер в 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 xml:space="preserve"> Нет</w:t>
            </w:r>
          </w:p>
        </w:tc>
      </w:tr>
      <w:tr w:rsidR="00906159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Плановый срок (дата) погашения кредита (займа)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 xml:space="preserve"> 29.03.2016</w:t>
            </w:r>
          </w:p>
        </w:tc>
      </w:tr>
      <w:tr w:rsidR="00906159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Фактический срок (дата) погашения кредита (займа)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 xml:space="preserve"> 04.08.2015</w:t>
            </w:r>
          </w:p>
        </w:tc>
      </w:tr>
      <w:tr w:rsidR="00906159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Иные сведения об обязательстве, указываемые эмитентом по собственному 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 xml:space="preserve"> иных существенных сведений нет</w:t>
            </w:r>
          </w:p>
        </w:tc>
      </w:tr>
    </w:tbl>
    <w:p w:rsidR="00906159" w:rsidRDefault="00906159">
      <w:pPr>
        <w:ind w:left="200"/>
      </w:pPr>
    </w:p>
    <w:p w:rsidR="00906159" w:rsidRDefault="00906159">
      <w:pPr>
        <w:ind w:left="200"/>
      </w:pPr>
    </w:p>
    <w:p w:rsidR="00906159" w:rsidRDefault="00906159">
      <w:pPr>
        <w:pStyle w:val="2"/>
      </w:pPr>
      <w:bookmarkStart w:id="14" w:name="_Toc473875000"/>
      <w:r>
        <w:t>2.3.3. Обязательства эмитента из предоставленного им обеспечения</w:t>
      </w:r>
      <w:bookmarkEnd w:id="14"/>
    </w:p>
    <w:p w:rsidR="00906159" w:rsidRDefault="00906159">
      <w:pPr>
        <w:pStyle w:val="SubHeading"/>
        <w:ind w:left="200"/>
      </w:pPr>
      <w:r>
        <w:t>На 31.12.2016 г.</w:t>
      </w:r>
    </w:p>
    <w:p w:rsidR="00906159" w:rsidRDefault="00906159">
      <w:pPr>
        <w:ind w:left="400"/>
      </w:pPr>
      <w:r>
        <w:t>Единица измерения:</w:t>
      </w:r>
      <w:r>
        <w:rPr>
          <w:rStyle w:val="Subst"/>
        </w:rPr>
        <w:t xml:space="preserve"> руб.</w:t>
      </w:r>
    </w:p>
    <w:p w:rsidR="00906159" w:rsidRDefault="0090615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906159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Pr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3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>
            <w:pPr>
              <w:jc w:val="center"/>
            </w:pPr>
            <w:r>
              <w:t>На 31.12.2016 г.</w:t>
            </w:r>
          </w:p>
        </w:tc>
      </w:tr>
      <w:tr w:rsidR="0090615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Общий размер предоставленного эмитентом обеспечения (размер (сумма) неисполненных обязательств, в отношении которых эмитентом предоставлено обеспечение, если в соответствии с условиями предоставленного обеспечения исполнение соответствующих обязательств обеспечивается в полном объеме)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>
            <w:pPr>
              <w:jc w:val="right"/>
            </w:pPr>
            <w:r>
              <w:t>4 142 857 142.86</w:t>
            </w:r>
          </w:p>
        </w:tc>
      </w:tr>
      <w:tr w:rsidR="0090615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 xml:space="preserve">   в том числе по обязательствам третьих лиц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>
            <w:pPr>
              <w:jc w:val="right"/>
            </w:pPr>
            <w:r>
              <w:t>4 142 857 142.86</w:t>
            </w:r>
          </w:p>
        </w:tc>
      </w:tr>
      <w:tr w:rsidR="0090615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Размер предоставленного эмитентом обеспечения (размер (сумма) неисполненных обязательств, в отношении которых эмитентом предоставлено обеспечение, если в соответствии с условиями предоставленного обеспечения исполнение соответствующих обязательств обеспечивается в полном объеме) в форме залога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/>
        </w:tc>
      </w:tr>
      <w:tr w:rsidR="0090615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 xml:space="preserve">   в том числе по обязательствам третьих лиц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/>
        </w:tc>
      </w:tr>
      <w:tr w:rsidR="0090615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Размер предоставленного эмитентом обеспечения (размер (сумма) неисполненных обязательств, в отношении которых эмитентом предоставлено обеспечение, если в соответствии с условиями предоставленного обеспечения исполнение соответствующих обязательств обеспечивается в полном объеме) в форме поручительства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>
            <w:pPr>
              <w:jc w:val="right"/>
            </w:pPr>
            <w:r>
              <w:t>4 142 857 142.86</w:t>
            </w:r>
          </w:p>
        </w:tc>
      </w:tr>
      <w:tr w:rsidR="00906159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06159" w:rsidRDefault="00906159">
            <w:r>
              <w:t xml:space="preserve">   в том числе по обязательствам третьих лиц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06159" w:rsidRDefault="00906159">
            <w:pPr>
              <w:jc w:val="right"/>
            </w:pPr>
            <w:r>
              <w:t>4 142 857 142.86</w:t>
            </w:r>
          </w:p>
        </w:tc>
      </w:tr>
    </w:tbl>
    <w:p w:rsidR="00906159" w:rsidRDefault="00906159"/>
    <w:p w:rsidR="00906159" w:rsidRDefault="00906159" w:rsidP="00906159">
      <w:pPr>
        <w:pStyle w:val="SubHeading"/>
        <w:ind w:left="400"/>
        <w:jc w:val="both"/>
      </w:pPr>
      <w:r>
        <w:t>Обязательства эмитента из обеспечения третьим лицам, в том числе в форме залога или поручительства, составляющие пять или более процентов балансовой стоимости активов эмитента на дату окончания соответствующего отчетного периода</w:t>
      </w:r>
    </w:p>
    <w:p w:rsidR="00906159" w:rsidRDefault="00906159" w:rsidP="00906159">
      <w:pPr>
        <w:ind w:left="600"/>
        <w:jc w:val="both"/>
      </w:pPr>
      <w:r>
        <w:t>Вид обеспеченного обязательства:</w:t>
      </w:r>
      <w:r>
        <w:rPr>
          <w:rStyle w:val="Subst"/>
        </w:rPr>
        <w:t xml:space="preserve"> Поручительство</w:t>
      </w:r>
    </w:p>
    <w:p w:rsidR="00906159" w:rsidRDefault="00906159" w:rsidP="00906159">
      <w:pPr>
        <w:ind w:left="600"/>
        <w:jc w:val="both"/>
      </w:pPr>
      <w:r>
        <w:t>Содержание обеспеченного обязательства:</w:t>
      </w:r>
      <w:r>
        <w:rPr>
          <w:rStyle w:val="Subst"/>
        </w:rPr>
        <w:t xml:space="preserve"> Договор поручительства, по которому ПАО «Омскшина» (Поручитель) обязывается отвечать перед Акционерным обществом «Акционерный Банк «РОССИЯ» (Банк) за надлежащее исполнение АО «Кордиант» (Должник) всех его обязательств, возникших из заключенного Кредитного договора № 00.02-2-2/01/150/14 от 31 июля 2014 г.</w:t>
      </w:r>
    </w:p>
    <w:p w:rsidR="00906159" w:rsidRDefault="00906159" w:rsidP="00906159">
      <w:pPr>
        <w:ind w:left="600"/>
        <w:jc w:val="both"/>
      </w:pPr>
      <w:r>
        <w:t>Единица измерения:</w:t>
      </w:r>
      <w:r>
        <w:rPr>
          <w:rStyle w:val="Subst"/>
        </w:rPr>
        <w:t xml:space="preserve"> x 1</w:t>
      </w:r>
    </w:p>
    <w:p w:rsidR="00906159" w:rsidRDefault="00906159" w:rsidP="00906159">
      <w:pPr>
        <w:ind w:left="600"/>
        <w:jc w:val="both"/>
      </w:pPr>
      <w:r>
        <w:t>Размер обеспеченного обязательства эмитента (третьего лица):</w:t>
      </w:r>
      <w:r>
        <w:rPr>
          <w:rStyle w:val="Subst"/>
        </w:rPr>
        <w:t xml:space="preserve"> 1 600 000 000</w:t>
      </w:r>
    </w:p>
    <w:p w:rsidR="00906159" w:rsidRDefault="00906159" w:rsidP="00906159">
      <w:pPr>
        <w:ind w:left="600"/>
        <w:jc w:val="both"/>
      </w:pPr>
      <w:r>
        <w:rPr>
          <w:rStyle w:val="Subst"/>
        </w:rPr>
        <w:t>RUR</w:t>
      </w:r>
    </w:p>
    <w:p w:rsidR="00906159" w:rsidRDefault="00906159" w:rsidP="00906159">
      <w:pPr>
        <w:ind w:left="600"/>
        <w:jc w:val="both"/>
      </w:pPr>
      <w:r>
        <w:t>Срок исполнения обеспеченного обязательства:</w:t>
      </w:r>
      <w:r>
        <w:rPr>
          <w:rStyle w:val="Subst"/>
        </w:rPr>
        <w:t xml:space="preserve"> Поручительство действует с даты заключения и по «31» июля 2022 г. (включительно). По истечении этого срока поручительство прекращается.</w:t>
      </w:r>
    </w:p>
    <w:p w:rsidR="00906159" w:rsidRDefault="00906159" w:rsidP="00906159">
      <w:pPr>
        <w:ind w:left="600"/>
        <w:jc w:val="both"/>
      </w:pPr>
      <w:r>
        <w:t>Способ обеспечения:</w:t>
      </w:r>
      <w:r>
        <w:rPr>
          <w:rStyle w:val="Subst"/>
        </w:rPr>
        <w:t xml:space="preserve"> поручительство</w:t>
      </w:r>
    </w:p>
    <w:p w:rsidR="00906159" w:rsidRDefault="00906159" w:rsidP="00906159">
      <w:pPr>
        <w:ind w:left="600"/>
        <w:jc w:val="both"/>
      </w:pPr>
      <w:r>
        <w:t>Единица измерения:</w:t>
      </w:r>
      <w:r>
        <w:rPr>
          <w:rStyle w:val="Subst"/>
        </w:rPr>
        <w:t xml:space="preserve"> x 1</w:t>
      </w:r>
    </w:p>
    <w:p w:rsidR="00906159" w:rsidRDefault="00906159" w:rsidP="00906159">
      <w:pPr>
        <w:ind w:left="600"/>
        <w:jc w:val="both"/>
      </w:pPr>
      <w:r>
        <w:t>Размер обеспечения:</w:t>
      </w:r>
      <w:r>
        <w:rPr>
          <w:rStyle w:val="Subst"/>
        </w:rPr>
        <w:t xml:space="preserve"> 1 600 000 000</w:t>
      </w:r>
    </w:p>
    <w:p w:rsidR="00906159" w:rsidRDefault="00906159" w:rsidP="00906159">
      <w:pPr>
        <w:ind w:left="600"/>
        <w:jc w:val="both"/>
      </w:pPr>
      <w:r>
        <w:t>Валюта:</w:t>
      </w:r>
      <w:r>
        <w:rPr>
          <w:rStyle w:val="Subst"/>
        </w:rPr>
        <w:t xml:space="preserve"> RUR</w:t>
      </w:r>
    </w:p>
    <w:p w:rsidR="00906159" w:rsidRDefault="00906159" w:rsidP="00906159">
      <w:pPr>
        <w:ind w:left="600"/>
        <w:jc w:val="both"/>
      </w:pPr>
      <w:r>
        <w:t>Условие предоставления обеспечения, в том числе предмет и стоимость предмета залога:</w:t>
      </w:r>
      <w:r>
        <w:br/>
      </w:r>
      <w:r>
        <w:rPr>
          <w:rStyle w:val="Subst"/>
        </w:rPr>
        <w:t>ПАО «Омскшина» обязывается отвечать перед Акционерным обществом «Акционерный Банк «РОССИЯ» за надлежащее исполнение АО «Кордиант» всех его обязательств, возникших из заключенного Кредитного договора № 00.02-2-2/01/150/14 от 31 июля 2014 г. Процентная ставка - 11 (Одиннадцать) процентов годовых. Сумма лимита выдачи – 1 600 000 000 (Один миллиард шестьсот миллионов) рублей. Срок действия лимита выдачи – до «31» июля 2019 г.</w:t>
      </w:r>
    </w:p>
    <w:p w:rsidR="00906159" w:rsidRDefault="00906159" w:rsidP="00906159">
      <w:pPr>
        <w:ind w:left="600"/>
        <w:jc w:val="both"/>
      </w:pPr>
      <w:r>
        <w:t>Срок, на который предоставляется обеспечение:</w:t>
      </w:r>
      <w:r>
        <w:rPr>
          <w:rStyle w:val="Subst"/>
        </w:rPr>
        <w:t xml:space="preserve"> Поручительство действует с даты заключения и по «31» июля 2022 г. (включительно). По истечении этого срока поручительство прекращается.</w:t>
      </w:r>
    </w:p>
    <w:p w:rsidR="00906159" w:rsidRDefault="00906159" w:rsidP="00906159">
      <w:pPr>
        <w:ind w:left="600"/>
        <w:jc w:val="both"/>
      </w:pPr>
      <w:r>
        <w:t>Оценка риска неисполнения или ненадлежащего исполнения обеспеченных обязатель</w:t>
      </w:r>
      <w:proofErr w:type="gramStart"/>
      <w:r>
        <w:t>ств тр</w:t>
      </w:r>
      <w:proofErr w:type="gramEnd"/>
      <w:r>
        <w:t>етьим лицом с указанием факторов, которые могут привести к такому неисполнению или ненадлежащему исполнению и вероятности появления таких факторов:</w:t>
      </w:r>
      <w:r>
        <w:br/>
      </w:r>
      <w:r>
        <w:rPr>
          <w:rStyle w:val="Subst"/>
        </w:rPr>
        <w:t>вероятность появления таких факторов низка</w:t>
      </w:r>
    </w:p>
    <w:p w:rsidR="00906159" w:rsidRDefault="00906159" w:rsidP="00906159">
      <w:pPr>
        <w:ind w:left="600"/>
        <w:jc w:val="both"/>
      </w:pPr>
    </w:p>
    <w:p w:rsidR="00906159" w:rsidRDefault="00906159" w:rsidP="00906159">
      <w:pPr>
        <w:ind w:left="600"/>
        <w:jc w:val="both"/>
      </w:pPr>
      <w:r>
        <w:t>Вид обеспеченного обязательства:</w:t>
      </w:r>
      <w:r>
        <w:rPr>
          <w:rStyle w:val="Subst"/>
        </w:rPr>
        <w:t xml:space="preserve"> Поручительство</w:t>
      </w:r>
    </w:p>
    <w:p w:rsidR="00906159" w:rsidRDefault="00906159" w:rsidP="00906159">
      <w:pPr>
        <w:ind w:left="600"/>
        <w:jc w:val="both"/>
      </w:pPr>
      <w:r>
        <w:lastRenderedPageBreak/>
        <w:t>Содержание обеспеченного обязательства:</w:t>
      </w:r>
      <w:r>
        <w:rPr>
          <w:rStyle w:val="Subst"/>
        </w:rPr>
        <w:t xml:space="preserve"> Договор поручительства, по которому ПАО «Омскшина» (Поручитель) обязывается отвечать перед Акционерным обществом «Акционерный Банк «РОССИЯ» (Банк) за надлежащее исполнение АО «Кордиант» (Должник) всех его обязательств, возникших из заключенного между Заемщиком и Банком Кредитного договора № 00.02-2-2/01/151/14 от 31 июля 2014 г.</w:t>
      </w:r>
    </w:p>
    <w:p w:rsidR="00906159" w:rsidRDefault="00906159" w:rsidP="00906159">
      <w:pPr>
        <w:ind w:left="600"/>
        <w:jc w:val="both"/>
      </w:pPr>
      <w:r>
        <w:t>Единица измерения:</w:t>
      </w:r>
      <w:r>
        <w:rPr>
          <w:rStyle w:val="Subst"/>
        </w:rPr>
        <w:t xml:space="preserve"> x 1</w:t>
      </w:r>
    </w:p>
    <w:p w:rsidR="00906159" w:rsidRDefault="00906159" w:rsidP="00906159">
      <w:pPr>
        <w:ind w:left="600"/>
        <w:jc w:val="both"/>
      </w:pPr>
      <w:r>
        <w:t>Размер обеспеченного обязательства эмитента (третьего лица):</w:t>
      </w:r>
      <w:r>
        <w:rPr>
          <w:rStyle w:val="Subst"/>
        </w:rPr>
        <w:t xml:space="preserve"> 2 142 857 142.86</w:t>
      </w:r>
    </w:p>
    <w:p w:rsidR="00906159" w:rsidRDefault="00906159" w:rsidP="00906159">
      <w:pPr>
        <w:ind w:left="600"/>
        <w:jc w:val="both"/>
      </w:pPr>
      <w:r>
        <w:rPr>
          <w:rStyle w:val="Subst"/>
        </w:rPr>
        <w:t>RUR</w:t>
      </w:r>
    </w:p>
    <w:p w:rsidR="00906159" w:rsidRDefault="00906159" w:rsidP="00906159">
      <w:pPr>
        <w:ind w:left="600"/>
        <w:jc w:val="both"/>
      </w:pPr>
      <w:r>
        <w:t>Срок исполнения обеспеченного обязательства:</w:t>
      </w:r>
      <w:r>
        <w:rPr>
          <w:rStyle w:val="Subst"/>
        </w:rPr>
        <w:t xml:space="preserve"> Поручительство действует с даты заключения и по «30» июля 2024 г. (включительно). По истечении этого срока поручительство прекращается.</w:t>
      </w:r>
    </w:p>
    <w:p w:rsidR="00906159" w:rsidRDefault="00906159" w:rsidP="00906159">
      <w:pPr>
        <w:ind w:left="600"/>
        <w:jc w:val="both"/>
      </w:pPr>
      <w:r>
        <w:t>Способ обеспечения:</w:t>
      </w:r>
      <w:r>
        <w:rPr>
          <w:rStyle w:val="Subst"/>
        </w:rPr>
        <w:t xml:space="preserve"> поручительство</w:t>
      </w:r>
    </w:p>
    <w:p w:rsidR="00906159" w:rsidRDefault="00906159" w:rsidP="00906159">
      <w:pPr>
        <w:ind w:left="600"/>
        <w:jc w:val="both"/>
      </w:pPr>
      <w:r>
        <w:t>Единица измерения:</w:t>
      </w:r>
      <w:r>
        <w:rPr>
          <w:rStyle w:val="Subst"/>
        </w:rPr>
        <w:t xml:space="preserve"> x 1</w:t>
      </w:r>
    </w:p>
    <w:p w:rsidR="00906159" w:rsidRDefault="00906159" w:rsidP="00906159">
      <w:pPr>
        <w:ind w:left="600"/>
        <w:jc w:val="both"/>
      </w:pPr>
      <w:r>
        <w:t>Размер обеспечения:</w:t>
      </w:r>
      <w:r>
        <w:rPr>
          <w:rStyle w:val="Subst"/>
        </w:rPr>
        <w:t xml:space="preserve"> 2 142 857 142.86</w:t>
      </w:r>
    </w:p>
    <w:p w:rsidR="00906159" w:rsidRDefault="00906159" w:rsidP="00906159">
      <w:pPr>
        <w:ind w:left="600"/>
        <w:jc w:val="both"/>
      </w:pPr>
      <w:r>
        <w:t>Валюта:</w:t>
      </w:r>
      <w:r>
        <w:rPr>
          <w:rStyle w:val="Subst"/>
        </w:rPr>
        <w:t xml:space="preserve"> RUR</w:t>
      </w:r>
    </w:p>
    <w:p w:rsidR="00906159" w:rsidRDefault="00906159" w:rsidP="00906159">
      <w:pPr>
        <w:ind w:left="600"/>
        <w:jc w:val="both"/>
      </w:pPr>
      <w:r>
        <w:t>Условие предоставления обеспечения, в том числе предмет и стоимость предмета залога:</w:t>
      </w:r>
      <w:r>
        <w:br/>
      </w:r>
      <w:r>
        <w:rPr>
          <w:rStyle w:val="Subst"/>
        </w:rPr>
        <w:t>ПАО «Омскшина» обязывается отвечать перед Акционерным обществом «Акционерный Банк «РОССИЯ» за надлежащее исполнение АО «Кордиант» всех его обязательств, возникших из заключенного Кредитного договора № 00.02-2-2/01/151/14 от 31 июля 2014 г. Процентная ставка - 11 (Одиннадцать) процентов годовых. Сумма лимита выдачи – 3 000 000 000 (Три миллиарда) рублей. Срок действия лимита выдачи – до «30» июля 2021 г.</w:t>
      </w:r>
    </w:p>
    <w:p w:rsidR="00906159" w:rsidRDefault="00906159" w:rsidP="00906159">
      <w:pPr>
        <w:ind w:left="600"/>
        <w:jc w:val="both"/>
      </w:pPr>
      <w:r>
        <w:t>Срок, на который предоставляется обеспечение:</w:t>
      </w:r>
      <w:r>
        <w:rPr>
          <w:rStyle w:val="Subst"/>
        </w:rPr>
        <w:t xml:space="preserve"> Поручительство действует с даты заключения и по «30» июля 2024 г. (включительно). По истечении этого срока поручительство прекращается.</w:t>
      </w:r>
    </w:p>
    <w:p w:rsidR="00906159" w:rsidRDefault="00906159" w:rsidP="00906159">
      <w:pPr>
        <w:ind w:left="600"/>
        <w:jc w:val="both"/>
      </w:pPr>
      <w:r>
        <w:t>Оценка риска неисполнения или ненадлежащего исполнения обеспеченных обязатель</w:t>
      </w:r>
      <w:proofErr w:type="gramStart"/>
      <w:r>
        <w:t>ств тр</w:t>
      </w:r>
      <w:proofErr w:type="gramEnd"/>
      <w:r>
        <w:t>етьим лицом с указанием факторов, которые могут привести к такому неисполнению или ненадлежащему исполнению и вероятности появления таких факторов:</w:t>
      </w:r>
      <w:r>
        <w:br/>
      </w:r>
      <w:r>
        <w:rPr>
          <w:rStyle w:val="Subst"/>
        </w:rPr>
        <w:t>вероятность появления таких факторов низка</w:t>
      </w:r>
    </w:p>
    <w:p w:rsidR="00906159" w:rsidRDefault="00906159" w:rsidP="00906159">
      <w:pPr>
        <w:ind w:left="600"/>
        <w:jc w:val="both"/>
      </w:pPr>
    </w:p>
    <w:p w:rsidR="00906159" w:rsidRDefault="00906159" w:rsidP="00906159">
      <w:pPr>
        <w:ind w:left="600"/>
        <w:jc w:val="both"/>
      </w:pPr>
      <w:r>
        <w:t>Вид обеспеченного обязательства:</w:t>
      </w:r>
      <w:r>
        <w:rPr>
          <w:rStyle w:val="Subst"/>
        </w:rPr>
        <w:t xml:space="preserve"> поручительство</w:t>
      </w:r>
    </w:p>
    <w:p w:rsidR="00906159" w:rsidRDefault="00906159" w:rsidP="00906159">
      <w:pPr>
        <w:ind w:left="600"/>
        <w:jc w:val="both"/>
      </w:pPr>
      <w:r>
        <w:t>Содержание обеспеченного обязательства:</w:t>
      </w:r>
      <w:r>
        <w:rPr>
          <w:rStyle w:val="Subst"/>
        </w:rPr>
        <w:t xml:space="preserve"> Договор поручительства, по которому Публичное акционерное общество «Омскшина» (Поручитель) обязуется перед «Газпромбанк» (Акционерное общество) (Кредитор) отвечать солидарно с Акционерным обществом «Кордиант» (Должник) за исполнение Должником обязательств, возникших из Кредитного соглашения.</w:t>
      </w:r>
    </w:p>
    <w:p w:rsidR="00906159" w:rsidRDefault="00906159" w:rsidP="00906159">
      <w:pPr>
        <w:ind w:left="600"/>
        <w:jc w:val="both"/>
      </w:pPr>
      <w:r>
        <w:t>Единица измерения:</w:t>
      </w:r>
      <w:r>
        <w:rPr>
          <w:rStyle w:val="Subst"/>
        </w:rPr>
        <w:t xml:space="preserve"> x 1</w:t>
      </w:r>
    </w:p>
    <w:p w:rsidR="00906159" w:rsidRDefault="00906159" w:rsidP="00906159">
      <w:pPr>
        <w:ind w:left="600"/>
        <w:jc w:val="both"/>
      </w:pPr>
      <w:r>
        <w:t>Размер обеспеченного обязательства эмитента (третьего лица):</w:t>
      </w:r>
      <w:r>
        <w:rPr>
          <w:rStyle w:val="Subst"/>
        </w:rPr>
        <w:t xml:space="preserve"> 400 000 000</w:t>
      </w:r>
    </w:p>
    <w:p w:rsidR="00906159" w:rsidRDefault="00906159">
      <w:pPr>
        <w:ind w:left="600"/>
      </w:pPr>
      <w:r>
        <w:rPr>
          <w:rStyle w:val="Subst"/>
        </w:rPr>
        <w:t>RUR</w:t>
      </w:r>
    </w:p>
    <w:p w:rsidR="00906159" w:rsidRDefault="00906159" w:rsidP="00906159">
      <w:pPr>
        <w:ind w:left="600"/>
        <w:jc w:val="both"/>
      </w:pPr>
      <w:r>
        <w:t>Срок исполнения обеспеченного обязательства:</w:t>
      </w:r>
      <w:r>
        <w:rPr>
          <w:rStyle w:val="Subst"/>
        </w:rPr>
        <w:t xml:space="preserve"> Срок действия Договора поручительства: со дня его подписания и до «01» августа 2021 года. Поручительство прекращается по истечении указанного срока.</w:t>
      </w:r>
    </w:p>
    <w:p w:rsidR="00906159" w:rsidRDefault="00906159" w:rsidP="00906159">
      <w:pPr>
        <w:ind w:left="600"/>
        <w:jc w:val="both"/>
      </w:pPr>
      <w:r>
        <w:t>Способ обеспечения:</w:t>
      </w:r>
      <w:r>
        <w:rPr>
          <w:rStyle w:val="Subst"/>
        </w:rPr>
        <w:t xml:space="preserve"> поручительство</w:t>
      </w:r>
    </w:p>
    <w:p w:rsidR="00906159" w:rsidRDefault="00906159" w:rsidP="00906159">
      <w:pPr>
        <w:ind w:left="600"/>
        <w:jc w:val="both"/>
      </w:pPr>
      <w:r>
        <w:t>Единица измерения:</w:t>
      </w:r>
      <w:r>
        <w:rPr>
          <w:rStyle w:val="Subst"/>
        </w:rPr>
        <w:t xml:space="preserve"> x 1</w:t>
      </w:r>
    </w:p>
    <w:p w:rsidR="00906159" w:rsidRDefault="00906159" w:rsidP="00906159">
      <w:pPr>
        <w:ind w:left="600"/>
        <w:jc w:val="both"/>
      </w:pPr>
      <w:r>
        <w:t>Размер обеспечения:</w:t>
      </w:r>
      <w:r>
        <w:rPr>
          <w:rStyle w:val="Subst"/>
        </w:rPr>
        <w:t xml:space="preserve"> 400 000 000</w:t>
      </w:r>
    </w:p>
    <w:p w:rsidR="00906159" w:rsidRDefault="00906159" w:rsidP="00906159">
      <w:pPr>
        <w:ind w:left="600"/>
        <w:jc w:val="both"/>
      </w:pPr>
      <w:r>
        <w:t>Валюта:</w:t>
      </w:r>
      <w:r>
        <w:rPr>
          <w:rStyle w:val="Subst"/>
        </w:rPr>
        <w:t xml:space="preserve"> RUR</w:t>
      </w:r>
    </w:p>
    <w:p w:rsidR="00906159" w:rsidRDefault="00906159" w:rsidP="00906159">
      <w:pPr>
        <w:ind w:left="600"/>
        <w:jc w:val="both"/>
      </w:pPr>
      <w:r>
        <w:t>Условие предоставления обеспечения, в том числе предмет и стоимость предмета залога:</w:t>
      </w:r>
      <w:r>
        <w:br/>
      </w:r>
      <w:r>
        <w:rPr>
          <w:rStyle w:val="Subst"/>
        </w:rPr>
        <w:t xml:space="preserve">Публичное акционерное общество «Омскшина» (Поручитель) обязуется перед «Газпромбанк» (Акционерное общество) (Кредитор) отвечать солидарно с Акционерным обществом «Кордиант» (Должник) за исполнение Должником обязательств, возникших из Кредитного соглашения. </w:t>
      </w:r>
      <w:r>
        <w:rPr>
          <w:rStyle w:val="Subst"/>
        </w:rPr>
        <w:br/>
      </w:r>
      <w:proofErr w:type="gramStart"/>
      <w:r>
        <w:rPr>
          <w:rStyle w:val="Subst"/>
        </w:rPr>
        <w:t>Предел ответственности Поручителя по Договору поручительства составляет 800 000 000,00 (Восемьсот миллионов) рублей и уменьшается на следующие суммы:</w:t>
      </w:r>
      <w:r>
        <w:rPr>
          <w:rStyle w:val="Subst"/>
        </w:rPr>
        <w:br/>
        <w:t>- суммы, уплаченные Поручителем Кредитору в соответствии с Договором поручительства № 354-357/13-Р-П-2 от «06» марта 2015, заключенным между Поручителем и Кредитором, в счет исполнения Поручителем за Должника неисполненных или ненадлежащим образом исполненных Должником обязательств Должника перед Кредитором, исполнение которых обеспечено Договором поручительства № 354-357</w:t>
      </w:r>
      <w:proofErr w:type="gramEnd"/>
      <w:r>
        <w:rPr>
          <w:rStyle w:val="Subst"/>
        </w:rPr>
        <w:t>/</w:t>
      </w:r>
      <w:proofErr w:type="gramStart"/>
      <w:r>
        <w:rPr>
          <w:rStyle w:val="Subst"/>
        </w:rPr>
        <w:t>13-Р-П-2 от «06» марта 2015;</w:t>
      </w:r>
      <w:r>
        <w:rPr>
          <w:rStyle w:val="Subst"/>
        </w:rPr>
        <w:br/>
        <w:t xml:space="preserve"> - суммы, уплаченные Поручителем Кредитору в соответствии с Договором поручительства № 44/15-Р-П-2 от «06» мая 2015, заключенным между Поручителем и Кредитором, в счет </w:t>
      </w:r>
      <w:r>
        <w:rPr>
          <w:rStyle w:val="Subst"/>
        </w:rPr>
        <w:lastRenderedPageBreak/>
        <w:t>исполнения Поручителем за Должника неисполненных или ненадлежащим образом исполненных Должником обязательств Должника перед Кредитором, исполнение которых обеспечено Договором поручительства № 44/15-Р-П-2 от «06» мая 2015.</w:t>
      </w:r>
      <w:proofErr w:type="gramEnd"/>
      <w:r>
        <w:rPr>
          <w:rStyle w:val="Subst"/>
        </w:rPr>
        <w:br/>
        <w:t>Лимит задолженности по Кредитной линии (максимальный размер единовременной задолженности по Кредитной линии) составляет – 4 500 000 000,00 (Четыре миллиарда пятьсот миллионов) рублей.</w:t>
      </w:r>
      <w:r>
        <w:rPr>
          <w:rStyle w:val="Subst"/>
        </w:rPr>
        <w:br/>
      </w:r>
      <w:proofErr w:type="gramStart"/>
      <w:r>
        <w:rPr>
          <w:rStyle w:val="Subst"/>
        </w:rPr>
        <w:t>В течение срока действия Кредитного соглашения предельный размер совокупной фактической единовременной задолженности по Основному долгу по Кредитному соглашению и по заключенным Заемщиком с Банком Кредитному соглашению об открытии кредитной линии №44/15-Р от 06.05.2015 и Кредитному соглашению об открытии кредитной линии №357/13-Р от 27.12.2013 не должен превышать 4 500 000 000,00 (Четыре миллиарда пятьсот миллионов) рублей.</w:t>
      </w:r>
      <w:proofErr w:type="gramEnd"/>
      <w:r>
        <w:rPr>
          <w:rStyle w:val="Subst"/>
        </w:rPr>
        <w:br/>
        <w:t>Окончание Периода использования кредитной линии: «01» июля 2018г. (включительно). По окончании Периода использования Кредитной линии Заемщик утрачивает право на получение Траншей Кредита в соответствии с Кредитным соглашением.</w:t>
      </w:r>
      <w:r>
        <w:rPr>
          <w:rStyle w:val="Subst"/>
        </w:rPr>
        <w:br/>
        <w:t>Дата полного погашения (возврата) задолженности по Основному долгу по Кредитной линии – «01» августа 2018 г. (включительно).</w:t>
      </w:r>
    </w:p>
    <w:p w:rsidR="00906159" w:rsidRDefault="00906159" w:rsidP="00906159">
      <w:pPr>
        <w:ind w:left="600"/>
        <w:jc w:val="both"/>
      </w:pPr>
      <w:r>
        <w:t>Срок, на который предоставляется обеспечение:</w:t>
      </w:r>
      <w:r>
        <w:rPr>
          <w:rStyle w:val="Subst"/>
        </w:rPr>
        <w:t xml:space="preserve"> Срок действия Договора поручительства: со дня его подписания и до «01» августа 2021 года. Поручительство прекращается по истечении указанного срока.</w:t>
      </w:r>
    </w:p>
    <w:p w:rsidR="00906159" w:rsidRDefault="00906159" w:rsidP="00906159">
      <w:pPr>
        <w:ind w:left="600"/>
        <w:jc w:val="both"/>
      </w:pPr>
      <w:r>
        <w:t>Оценка риска неисполнения или ненадлежащего исполнения обеспеченных обязатель</w:t>
      </w:r>
      <w:proofErr w:type="gramStart"/>
      <w:r>
        <w:t>ств тр</w:t>
      </w:r>
      <w:proofErr w:type="gramEnd"/>
      <w:r>
        <w:t>етьим лицом с указанием факторов, которые могут привести к такому неисполнению или ненадлежащему исполнению и вероятности появления таких факторов:</w:t>
      </w:r>
      <w:r>
        <w:br/>
      </w:r>
      <w:r>
        <w:rPr>
          <w:rStyle w:val="Subst"/>
        </w:rPr>
        <w:t>вероятность появления таких факторов низка</w:t>
      </w:r>
    </w:p>
    <w:p w:rsidR="00906159" w:rsidRDefault="00906159" w:rsidP="00906159">
      <w:pPr>
        <w:ind w:left="600"/>
        <w:jc w:val="both"/>
      </w:pPr>
    </w:p>
    <w:p w:rsidR="00906159" w:rsidRDefault="00906159">
      <w:pPr>
        <w:pStyle w:val="2"/>
      </w:pPr>
      <w:bookmarkStart w:id="15" w:name="_Toc473875001"/>
      <w:r>
        <w:t>2.3.4. Прочие обязательства эмитента</w:t>
      </w:r>
      <w:bookmarkEnd w:id="15"/>
    </w:p>
    <w:p w:rsidR="00906159" w:rsidRDefault="00906159" w:rsidP="00906159">
      <w:pPr>
        <w:ind w:left="200"/>
        <w:jc w:val="both"/>
      </w:pPr>
      <w:r>
        <w:rPr>
          <w:rStyle w:val="Subst"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906159" w:rsidRDefault="00906159">
      <w:pPr>
        <w:pStyle w:val="2"/>
      </w:pPr>
      <w:bookmarkStart w:id="16" w:name="_Toc473875002"/>
      <w:r>
        <w:t>2.4. Риски, связанные с приобретением размещаемых (размещенных) ценных бумаг</w:t>
      </w:r>
      <w:bookmarkEnd w:id="16"/>
    </w:p>
    <w:p w:rsidR="00906159" w:rsidRDefault="00906159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906159" w:rsidRPr="005C72C8" w:rsidRDefault="00906159">
      <w:pPr>
        <w:pStyle w:val="1"/>
      </w:pPr>
      <w:bookmarkStart w:id="17" w:name="_Toc473875003"/>
    </w:p>
    <w:p w:rsidR="00906159" w:rsidRDefault="00906159">
      <w:pPr>
        <w:pStyle w:val="1"/>
      </w:pPr>
      <w:r>
        <w:t>Раздел III. Подробная информация об эмитенте</w:t>
      </w:r>
      <w:bookmarkEnd w:id="17"/>
    </w:p>
    <w:p w:rsidR="00906159" w:rsidRDefault="00906159">
      <w:pPr>
        <w:pStyle w:val="2"/>
      </w:pPr>
      <w:bookmarkStart w:id="18" w:name="_Toc473875004"/>
      <w:r>
        <w:t>3.1. История создания и развитие эмитента</w:t>
      </w:r>
      <w:bookmarkEnd w:id="18"/>
    </w:p>
    <w:p w:rsidR="00906159" w:rsidRDefault="00906159">
      <w:pPr>
        <w:pStyle w:val="2"/>
      </w:pPr>
      <w:bookmarkStart w:id="19" w:name="_Toc473875005"/>
      <w:r>
        <w:t>3.1.1. Данные о фирменном наименовании (наименовании) эмитента</w:t>
      </w:r>
      <w:bookmarkEnd w:id="19"/>
    </w:p>
    <w:p w:rsidR="00906159" w:rsidRDefault="00906159">
      <w:pPr>
        <w:ind w:left="200"/>
      </w:pPr>
      <w:r>
        <w:t>Полное фирменное наименование эмитента:</w:t>
      </w:r>
      <w:r>
        <w:rPr>
          <w:rStyle w:val="Subst"/>
        </w:rPr>
        <w:t xml:space="preserve"> Публичное акционерное общество "Омскшина"</w:t>
      </w:r>
    </w:p>
    <w:p w:rsidR="00906159" w:rsidRDefault="00906159">
      <w:pPr>
        <w:ind w:left="200"/>
      </w:pPr>
      <w:r>
        <w:t>Дата введения действующего полного фирменного наименования:</w:t>
      </w:r>
      <w:r>
        <w:rPr>
          <w:rStyle w:val="Subst"/>
        </w:rPr>
        <w:t xml:space="preserve"> 22.06.2015</w:t>
      </w:r>
    </w:p>
    <w:p w:rsidR="00906159" w:rsidRDefault="00906159">
      <w:pPr>
        <w:ind w:left="200"/>
      </w:pPr>
      <w:r>
        <w:t>Сокращенное фирменное наименование эмитента:</w:t>
      </w:r>
      <w:r>
        <w:rPr>
          <w:rStyle w:val="Subst"/>
        </w:rPr>
        <w:t xml:space="preserve"> ПАО "Омскшина"</w:t>
      </w:r>
    </w:p>
    <w:p w:rsidR="00906159" w:rsidRDefault="00906159">
      <w:pPr>
        <w:ind w:left="200"/>
      </w:pPr>
      <w:r>
        <w:t>Дата введения действующего сокращенного фирменного наименования:</w:t>
      </w:r>
      <w:r>
        <w:rPr>
          <w:rStyle w:val="Subst"/>
        </w:rPr>
        <w:t xml:space="preserve"> 22.06.2015</w:t>
      </w:r>
    </w:p>
    <w:p w:rsidR="00906159" w:rsidRDefault="00906159">
      <w:pPr>
        <w:ind w:left="200"/>
      </w:pPr>
    </w:p>
    <w:p w:rsidR="00906159" w:rsidRDefault="00906159">
      <w:pPr>
        <w:pStyle w:val="SubHeading"/>
        <w:ind w:left="200"/>
      </w:pPr>
      <w:r>
        <w:t>Все предшествующие наименования эмитента в течение времени его существования</w:t>
      </w:r>
    </w:p>
    <w:p w:rsidR="00906159" w:rsidRDefault="00906159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Акционерное общество открытого типа “Омскшина”</w:t>
      </w:r>
    </w:p>
    <w:p w:rsidR="00906159" w:rsidRDefault="00906159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АООТ “Омскшина”</w:t>
      </w:r>
    </w:p>
    <w:p w:rsidR="00906159" w:rsidRDefault="00906159">
      <w:pPr>
        <w:ind w:left="400"/>
      </w:pPr>
      <w:r>
        <w:t>Дата введения наименования:</w:t>
      </w:r>
      <w:r>
        <w:rPr>
          <w:rStyle w:val="Subst"/>
        </w:rPr>
        <w:t xml:space="preserve"> 25.12.1992</w:t>
      </w:r>
    </w:p>
    <w:p w:rsidR="00906159" w:rsidRDefault="00906159">
      <w:pPr>
        <w:ind w:left="400"/>
      </w:pPr>
      <w:r>
        <w:t>Основание введения наименования:</w:t>
      </w:r>
      <w:r>
        <w:br/>
      </w:r>
      <w:r>
        <w:rPr>
          <w:rStyle w:val="Subst"/>
        </w:rPr>
        <w:t xml:space="preserve">Постановление Городской регистрационной палаты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Омска № 342 от 25.12.1992 г., в соответствии с Указом Президента РФ от 01.07.92 г. № 721 “Об организационных мерах по преобразованию государственных предприятий, добровольных объединений государственных предприятий в акционерные общества”</w:t>
      </w:r>
    </w:p>
    <w:p w:rsidR="00906159" w:rsidRDefault="00906159">
      <w:pPr>
        <w:ind w:left="400"/>
      </w:pPr>
    </w:p>
    <w:p w:rsidR="00906159" w:rsidRDefault="00906159">
      <w:pPr>
        <w:ind w:left="400"/>
      </w:pPr>
      <w:r>
        <w:lastRenderedPageBreak/>
        <w:t>Полное фирменное наименование:</w:t>
      </w:r>
      <w:r>
        <w:rPr>
          <w:rStyle w:val="Subst"/>
        </w:rPr>
        <w:t xml:space="preserve"> Открытое акционерное общество “Омскшина”</w:t>
      </w:r>
    </w:p>
    <w:p w:rsidR="00906159" w:rsidRDefault="00906159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ОАО “Омскшина”</w:t>
      </w:r>
    </w:p>
    <w:p w:rsidR="00906159" w:rsidRDefault="00906159">
      <w:pPr>
        <w:ind w:left="400"/>
      </w:pPr>
      <w:r>
        <w:t>Дата введения наименования:</w:t>
      </w:r>
      <w:r>
        <w:rPr>
          <w:rStyle w:val="Subst"/>
        </w:rPr>
        <w:t xml:space="preserve"> 17.06.1996</w:t>
      </w:r>
    </w:p>
    <w:p w:rsidR="00906159" w:rsidRDefault="00906159">
      <w:pPr>
        <w:ind w:left="400"/>
      </w:pPr>
      <w:r>
        <w:t>Основание введения наименования:</w:t>
      </w:r>
      <w:r>
        <w:br/>
      </w:r>
      <w:r>
        <w:rPr>
          <w:rStyle w:val="Subst"/>
        </w:rPr>
        <w:t xml:space="preserve">Постановление Городской регистрационной палаты </w:t>
      </w:r>
      <w:proofErr w:type="gramStart"/>
      <w:r>
        <w:rPr>
          <w:rStyle w:val="Subst"/>
        </w:rPr>
        <w:t>г</w:t>
      </w:r>
      <w:proofErr w:type="gramEnd"/>
      <w:r>
        <w:rPr>
          <w:rStyle w:val="Subst"/>
        </w:rPr>
        <w:t>. Омска № 1845 от 17.06.1996 г., в соответствии с</w:t>
      </w:r>
      <w:r>
        <w:rPr>
          <w:rStyle w:val="Subst"/>
        </w:rPr>
        <w:br/>
        <w:t>решением общего собрания акционеров АООТ “Омскшина” от 26 апреля 1996 г., протокол № 3 от 27.04.1996 г.</w:t>
      </w:r>
    </w:p>
    <w:p w:rsidR="00906159" w:rsidRDefault="00906159">
      <w:pPr>
        <w:ind w:left="400"/>
      </w:pPr>
    </w:p>
    <w:p w:rsidR="00906159" w:rsidRDefault="00906159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Публичное акционерное общество "Омскшина"</w:t>
      </w:r>
    </w:p>
    <w:p w:rsidR="00906159" w:rsidRDefault="00906159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ПАО "Омскшина"</w:t>
      </w:r>
    </w:p>
    <w:p w:rsidR="00906159" w:rsidRDefault="00906159">
      <w:pPr>
        <w:ind w:left="400"/>
      </w:pPr>
      <w:r>
        <w:t>Дата введения наименования:</w:t>
      </w:r>
      <w:r>
        <w:rPr>
          <w:rStyle w:val="Subst"/>
        </w:rPr>
        <w:t xml:space="preserve"> 22.06.2015</w:t>
      </w:r>
    </w:p>
    <w:p w:rsidR="00906159" w:rsidRDefault="00906159">
      <w:pPr>
        <w:ind w:left="400"/>
      </w:pPr>
      <w:r>
        <w:t>Основание введения наименования:</w:t>
      </w:r>
      <w:r>
        <w:br/>
      </w:r>
      <w:r>
        <w:rPr>
          <w:rStyle w:val="Subst"/>
        </w:rPr>
        <w:t>на основании решения годового Общего собрания акционеров ОАО "Омскшина" от 26.05.2015, протокол №58 от 29.05.2015</w:t>
      </w:r>
    </w:p>
    <w:p w:rsidR="00906159" w:rsidRDefault="00906159">
      <w:pPr>
        <w:ind w:left="400"/>
      </w:pPr>
    </w:p>
    <w:p w:rsidR="00906159" w:rsidRDefault="00906159">
      <w:pPr>
        <w:pStyle w:val="2"/>
      </w:pPr>
      <w:bookmarkStart w:id="20" w:name="_Toc473875006"/>
      <w:r>
        <w:t>3.1.2. Сведения о государственной регистрации эмитента</w:t>
      </w:r>
      <w:bookmarkEnd w:id="20"/>
    </w:p>
    <w:p w:rsidR="00906159" w:rsidRDefault="00906159">
      <w:pPr>
        <w:pStyle w:val="SubHeading"/>
        <w:ind w:left="200"/>
      </w:pPr>
      <w:r>
        <w:t>Данные о первичной государственной регистрации</w:t>
      </w:r>
    </w:p>
    <w:p w:rsidR="00906159" w:rsidRDefault="00906159">
      <w:pPr>
        <w:ind w:left="400"/>
      </w:pPr>
      <w:r>
        <w:t>Номер государственной регистрации:</w:t>
      </w:r>
      <w:r>
        <w:rPr>
          <w:rStyle w:val="Subst"/>
        </w:rPr>
        <w:t xml:space="preserve"> 38600309</w:t>
      </w:r>
    </w:p>
    <w:p w:rsidR="00906159" w:rsidRDefault="00906159">
      <w:pPr>
        <w:ind w:left="400"/>
      </w:pPr>
      <w:r>
        <w:t>Дата государственной регистрации:</w:t>
      </w:r>
      <w:r>
        <w:rPr>
          <w:rStyle w:val="Subst"/>
        </w:rPr>
        <w:t xml:space="preserve"> 25.12.1992</w:t>
      </w:r>
    </w:p>
    <w:p w:rsidR="00906159" w:rsidRDefault="00906159">
      <w:pPr>
        <w:ind w:left="400"/>
      </w:pPr>
      <w:r>
        <w:t>Наименование органа, осуществившего государственную регистрацию:</w:t>
      </w:r>
      <w:r>
        <w:rPr>
          <w:rStyle w:val="Subst"/>
        </w:rPr>
        <w:t xml:space="preserve"> Омская городская регистрационная палата администрации г. Омска</w:t>
      </w:r>
    </w:p>
    <w:p w:rsidR="00906159" w:rsidRDefault="00906159">
      <w:pPr>
        <w:ind w:left="200"/>
      </w:pPr>
      <w:r>
        <w:t>Данные о регистрации юридического лица:</w:t>
      </w:r>
    </w:p>
    <w:p w:rsidR="00906159" w:rsidRDefault="00906159">
      <w:pPr>
        <w:ind w:left="200"/>
      </w:pPr>
      <w:r>
        <w:t>Основной государственный регистрационный номер юридического лица:</w:t>
      </w:r>
      <w:r>
        <w:rPr>
          <w:rStyle w:val="Subst"/>
        </w:rPr>
        <w:t xml:space="preserve"> 1025501244779</w:t>
      </w:r>
    </w:p>
    <w:p w:rsidR="00906159" w:rsidRDefault="00906159">
      <w:pPr>
        <w:ind w:left="200"/>
      </w:pPr>
      <w:r>
        <w:t>Дата внесения записи о юридическом лице, зарегистрированном до 1 июля 2002 года, в единый государственный реестр юридических лиц:</w:t>
      </w:r>
      <w:r>
        <w:rPr>
          <w:rStyle w:val="Subst"/>
        </w:rPr>
        <w:t xml:space="preserve"> 14.08.2002</w:t>
      </w:r>
    </w:p>
    <w:p w:rsidR="00906159" w:rsidRDefault="00906159">
      <w:pPr>
        <w:ind w:left="200"/>
      </w:pPr>
      <w:r>
        <w:t>Наименование регистрирующего органа:</w:t>
      </w:r>
      <w:r>
        <w:rPr>
          <w:rStyle w:val="Subst"/>
        </w:rPr>
        <w:t xml:space="preserve"> Инспекция Министерства РФ по налогам и сборам по Октябрьскому административному округу г. Омска</w:t>
      </w:r>
    </w:p>
    <w:p w:rsidR="00906159" w:rsidRPr="005C72C8" w:rsidRDefault="00906159">
      <w:pPr>
        <w:pStyle w:val="2"/>
      </w:pPr>
      <w:bookmarkStart w:id="21" w:name="_Toc473875007"/>
    </w:p>
    <w:p w:rsidR="00906159" w:rsidRDefault="00906159">
      <w:pPr>
        <w:pStyle w:val="2"/>
      </w:pPr>
      <w:r>
        <w:t>3.1.3. Сведения о создании и развитии эмитента</w:t>
      </w:r>
      <w:bookmarkEnd w:id="21"/>
    </w:p>
    <w:p w:rsidR="00906159" w:rsidRDefault="00906159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906159" w:rsidRDefault="00906159">
      <w:pPr>
        <w:pStyle w:val="2"/>
      </w:pPr>
      <w:bookmarkStart w:id="22" w:name="_Toc473875008"/>
      <w:r>
        <w:t>3.1.4. Контактная информация</w:t>
      </w:r>
      <w:bookmarkEnd w:id="22"/>
    </w:p>
    <w:p w:rsidR="00906159" w:rsidRDefault="00906159">
      <w:pPr>
        <w:pStyle w:val="SubHeading"/>
      </w:pPr>
      <w:r>
        <w:t>Место нахождения эмитента</w:t>
      </w:r>
    </w:p>
    <w:p w:rsidR="00906159" w:rsidRDefault="00906159">
      <w:pPr>
        <w:ind w:left="200"/>
      </w:pPr>
      <w:r>
        <w:rPr>
          <w:rStyle w:val="Subst"/>
        </w:rPr>
        <w:t xml:space="preserve">644018, Россия, </w:t>
      </w:r>
      <w:r w:rsidR="001B65BD">
        <w:rPr>
          <w:rStyle w:val="Subst"/>
        </w:rPr>
        <w:t xml:space="preserve">г. </w:t>
      </w:r>
      <w:r>
        <w:rPr>
          <w:rStyle w:val="Subst"/>
        </w:rPr>
        <w:t xml:space="preserve">Омск, П.В. </w:t>
      </w:r>
      <w:proofErr w:type="spellStart"/>
      <w:r>
        <w:rPr>
          <w:rStyle w:val="Subst"/>
        </w:rPr>
        <w:t>Будеркина</w:t>
      </w:r>
      <w:proofErr w:type="spellEnd"/>
      <w:r w:rsidR="005C72C8">
        <w:rPr>
          <w:rStyle w:val="Subst"/>
        </w:rPr>
        <w:t>, д.</w:t>
      </w:r>
      <w:r>
        <w:rPr>
          <w:rStyle w:val="Subst"/>
        </w:rPr>
        <w:t xml:space="preserve"> 2</w:t>
      </w:r>
    </w:p>
    <w:p w:rsidR="00906159" w:rsidRDefault="00906159">
      <w:pPr>
        <w:pStyle w:val="SubHeading"/>
      </w:pPr>
      <w:r>
        <w:t>Адрес эмитента, указанный в едином государственном реестре юридических лиц</w:t>
      </w:r>
    </w:p>
    <w:p w:rsidR="00906159" w:rsidRDefault="00906159">
      <w:pPr>
        <w:ind w:left="200"/>
      </w:pPr>
      <w:r>
        <w:rPr>
          <w:rStyle w:val="Subst"/>
        </w:rPr>
        <w:t xml:space="preserve">644018, Россия, </w:t>
      </w:r>
      <w:r w:rsidR="001B65BD">
        <w:rPr>
          <w:rStyle w:val="Subst"/>
        </w:rPr>
        <w:t xml:space="preserve">г. </w:t>
      </w:r>
      <w:r>
        <w:rPr>
          <w:rStyle w:val="Subst"/>
        </w:rPr>
        <w:t xml:space="preserve">Омск, П.В. </w:t>
      </w:r>
      <w:proofErr w:type="spellStart"/>
      <w:r>
        <w:rPr>
          <w:rStyle w:val="Subst"/>
        </w:rPr>
        <w:t>Будеркина</w:t>
      </w:r>
      <w:proofErr w:type="spellEnd"/>
      <w:r w:rsidR="005C72C8">
        <w:rPr>
          <w:rStyle w:val="Subst"/>
        </w:rPr>
        <w:t>, д.</w:t>
      </w:r>
      <w:r>
        <w:rPr>
          <w:rStyle w:val="Subst"/>
        </w:rPr>
        <w:t xml:space="preserve"> 2</w:t>
      </w:r>
    </w:p>
    <w:p w:rsidR="00906159" w:rsidRDefault="00906159">
      <w:r>
        <w:t>Телефон:</w:t>
      </w:r>
      <w:r>
        <w:rPr>
          <w:rStyle w:val="Subst"/>
        </w:rPr>
        <w:t xml:space="preserve"> (3812) 39-22-04</w:t>
      </w:r>
    </w:p>
    <w:p w:rsidR="00906159" w:rsidRDefault="00906159">
      <w:r>
        <w:t>Факс:</w:t>
      </w:r>
      <w:r>
        <w:rPr>
          <w:rStyle w:val="Subst"/>
        </w:rPr>
        <w:t xml:space="preserve"> (3812) 39-22-93</w:t>
      </w:r>
    </w:p>
    <w:p w:rsidR="00906159" w:rsidRDefault="00906159">
      <w:r>
        <w:t>Адрес электронной почты:</w:t>
      </w:r>
      <w:r>
        <w:rPr>
          <w:rStyle w:val="Subst"/>
        </w:rPr>
        <w:t xml:space="preserve"> info@cordiant-oshz.ru</w:t>
      </w:r>
    </w:p>
    <w:p w:rsidR="00906159" w:rsidRDefault="00906159"/>
    <w:p w:rsidR="00906159" w:rsidRDefault="00906159" w:rsidP="00906159">
      <w:pPr>
        <w:jc w:val="both"/>
      </w:pPr>
      <w: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>
        <w:rPr>
          <w:rStyle w:val="Subst"/>
        </w:rPr>
        <w:t xml:space="preserve"> www.omsktyre.ru, www.e-disclosure.ru/portal/company.aspx?id=2573</w:t>
      </w:r>
    </w:p>
    <w:p w:rsidR="00906159" w:rsidRDefault="00906159">
      <w:pPr>
        <w:pStyle w:val="ThinDelim"/>
      </w:pPr>
    </w:p>
    <w:p w:rsidR="00906159" w:rsidRDefault="00906159">
      <w:r>
        <w:t>Наименование специального подразделения эмитента по работе с акционерами и инвесторами эмитента:</w:t>
      </w:r>
      <w:r>
        <w:rPr>
          <w:rStyle w:val="Subst"/>
        </w:rPr>
        <w:t xml:space="preserve"> Отдел корпоративно-имущественных отношений Филиала АО "Кордиант" в г. Омске</w:t>
      </w:r>
    </w:p>
    <w:p w:rsidR="00906159" w:rsidRDefault="00906159">
      <w:r>
        <w:t>Адрес нахождения подразделения:</w:t>
      </w:r>
      <w:r>
        <w:rPr>
          <w:rStyle w:val="Subst"/>
        </w:rPr>
        <w:t xml:space="preserve"> </w:t>
      </w:r>
      <w:r w:rsidR="005C72C8">
        <w:rPr>
          <w:rStyle w:val="Subst"/>
        </w:rPr>
        <w:t xml:space="preserve">644018, </w:t>
      </w:r>
      <w:r>
        <w:rPr>
          <w:rStyle w:val="Subst"/>
        </w:rPr>
        <w:t>г. Омск, ул. П.В.</w:t>
      </w:r>
      <w:r w:rsidR="001B65BD">
        <w:rPr>
          <w:rStyle w:val="Subst"/>
        </w:rPr>
        <w:t xml:space="preserve"> </w:t>
      </w:r>
      <w:proofErr w:type="spellStart"/>
      <w:r>
        <w:rPr>
          <w:rStyle w:val="Subst"/>
        </w:rPr>
        <w:t>Будеркина</w:t>
      </w:r>
      <w:proofErr w:type="spellEnd"/>
      <w:r>
        <w:rPr>
          <w:rStyle w:val="Subst"/>
        </w:rPr>
        <w:t>, д. 2</w:t>
      </w:r>
    </w:p>
    <w:p w:rsidR="00906159" w:rsidRDefault="00906159">
      <w:r>
        <w:t>Телефон:</w:t>
      </w:r>
      <w:r>
        <w:rPr>
          <w:rStyle w:val="Subst"/>
        </w:rPr>
        <w:t xml:space="preserve"> (3812) 39-23-50</w:t>
      </w:r>
    </w:p>
    <w:p w:rsidR="00906159" w:rsidRDefault="00906159">
      <w:r>
        <w:t>Факс:</w:t>
      </w:r>
      <w:r>
        <w:rPr>
          <w:rStyle w:val="Subst"/>
        </w:rPr>
        <w:t xml:space="preserve"> (3812) 39-23-50</w:t>
      </w:r>
    </w:p>
    <w:p w:rsidR="00906159" w:rsidRDefault="00906159">
      <w:r>
        <w:t>Адрес электронной почты:</w:t>
      </w:r>
      <w:r>
        <w:rPr>
          <w:rStyle w:val="Subst"/>
        </w:rPr>
        <w:t xml:space="preserve"> patserina@cordiant-omsk.ru</w:t>
      </w:r>
    </w:p>
    <w:p w:rsidR="00906159" w:rsidRDefault="00906159"/>
    <w:p w:rsidR="00906159" w:rsidRDefault="00906159">
      <w:r>
        <w:rPr>
          <w:rStyle w:val="Subst"/>
        </w:rPr>
        <w:t>Адреса страницы в сети Интернет не имеет</w:t>
      </w:r>
    </w:p>
    <w:p w:rsidR="00906159" w:rsidRDefault="00906159"/>
    <w:p w:rsidR="00906159" w:rsidRDefault="00906159">
      <w:pPr>
        <w:pStyle w:val="2"/>
      </w:pPr>
      <w:bookmarkStart w:id="23" w:name="_Toc473875009"/>
      <w:r>
        <w:t>3.1.5. Идентификационный номер налогоплательщика</w:t>
      </w:r>
      <w:bookmarkEnd w:id="23"/>
    </w:p>
    <w:p w:rsidR="00906159" w:rsidRDefault="00906159">
      <w:pPr>
        <w:ind w:left="200"/>
      </w:pPr>
      <w:r>
        <w:rPr>
          <w:rStyle w:val="Subst"/>
        </w:rPr>
        <w:t>5506007419</w:t>
      </w:r>
    </w:p>
    <w:p w:rsidR="00906159" w:rsidRDefault="00906159">
      <w:pPr>
        <w:pStyle w:val="2"/>
      </w:pPr>
      <w:bookmarkStart w:id="24" w:name="_Toc473875010"/>
      <w:r>
        <w:t>3.1.6. Филиалы и представительства эмитента</w:t>
      </w:r>
      <w:bookmarkEnd w:id="24"/>
    </w:p>
    <w:p w:rsidR="00906159" w:rsidRDefault="00906159">
      <w:pPr>
        <w:ind w:left="200"/>
      </w:pPr>
      <w:r>
        <w:rPr>
          <w:rStyle w:val="Subst"/>
        </w:rPr>
        <w:t>Эмитент не имеет филиалов и представительств</w:t>
      </w:r>
    </w:p>
    <w:p w:rsidR="00906159" w:rsidRDefault="00906159">
      <w:pPr>
        <w:pStyle w:val="2"/>
      </w:pPr>
      <w:bookmarkStart w:id="25" w:name="_Toc473875011"/>
      <w:r>
        <w:t>3.2. Основная хозяйственная деятельность эмитента</w:t>
      </w:r>
      <w:bookmarkEnd w:id="25"/>
    </w:p>
    <w:p w:rsidR="00906159" w:rsidRDefault="00906159">
      <w:pPr>
        <w:pStyle w:val="2"/>
      </w:pPr>
      <w:bookmarkStart w:id="26" w:name="_Toc473875012"/>
      <w:r>
        <w:t>3.2.1. Основные виды экономической деятельности эмитента</w:t>
      </w:r>
      <w:bookmarkEnd w:id="26"/>
    </w:p>
    <w:p w:rsidR="00906159" w:rsidRDefault="00906159">
      <w:pPr>
        <w:pStyle w:val="SubHeading"/>
        <w:ind w:left="200"/>
      </w:pPr>
      <w:r>
        <w:t>Код вида экономической деятельности, которая является для эмитента основной</w:t>
      </w:r>
    </w:p>
    <w:p w:rsidR="00906159" w:rsidRDefault="0090615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906159"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>
            <w:pPr>
              <w:jc w:val="center"/>
            </w:pPr>
            <w:r>
              <w:t>Коды ОКВЭД</w:t>
            </w:r>
          </w:p>
        </w:tc>
      </w:tr>
      <w:tr w:rsidR="0090615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06159" w:rsidRDefault="00906159">
            <w:r>
              <w:t>22.11</w:t>
            </w:r>
          </w:p>
        </w:tc>
      </w:tr>
    </w:tbl>
    <w:p w:rsidR="00906159" w:rsidRDefault="00906159"/>
    <w:p w:rsidR="00906159" w:rsidRDefault="0090615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906159"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>
            <w:pPr>
              <w:jc w:val="center"/>
            </w:pPr>
            <w:r>
              <w:t>Коды ОКВЭД</w:t>
            </w:r>
          </w:p>
        </w:tc>
      </w:tr>
      <w:tr w:rsidR="0090615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>
            <w:r>
              <w:t>22.19.1</w:t>
            </w:r>
          </w:p>
        </w:tc>
      </w:tr>
      <w:tr w:rsidR="0090615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06159" w:rsidRDefault="00906159">
            <w:r>
              <w:t>22.19.7</w:t>
            </w:r>
          </w:p>
        </w:tc>
      </w:tr>
    </w:tbl>
    <w:p w:rsidR="00906159" w:rsidRDefault="00906159"/>
    <w:p w:rsidR="00906159" w:rsidRDefault="00906159">
      <w:pPr>
        <w:pStyle w:val="2"/>
      </w:pPr>
      <w:bookmarkStart w:id="27" w:name="_Toc473875013"/>
      <w:r>
        <w:t>3.2.2. Основная хозяйственная деятельность эмитента</w:t>
      </w:r>
      <w:bookmarkEnd w:id="27"/>
    </w:p>
    <w:p w:rsidR="00906159" w:rsidRDefault="00906159">
      <w:pPr>
        <w:ind w:left="200"/>
      </w:pPr>
      <w:r>
        <w:t>Информация не указывается в отчете за 4 квартал</w:t>
      </w:r>
    </w:p>
    <w:p w:rsidR="00906159" w:rsidRDefault="00906159">
      <w:pPr>
        <w:pStyle w:val="2"/>
      </w:pPr>
      <w:bookmarkStart w:id="28" w:name="_Toc473875014"/>
      <w:r>
        <w:t>3.2.3. Материалы, товары (сырье) и поставщики эмитента</w:t>
      </w:r>
      <w:bookmarkEnd w:id="28"/>
    </w:p>
    <w:p w:rsidR="00906159" w:rsidRDefault="00906159">
      <w:pPr>
        <w:ind w:left="200"/>
      </w:pPr>
      <w:r>
        <w:t>Информация не указывается в отчете за 4 квартал</w:t>
      </w:r>
    </w:p>
    <w:p w:rsidR="00906159" w:rsidRDefault="00906159">
      <w:pPr>
        <w:pStyle w:val="2"/>
      </w:pPr>
      <w:bookmarkStart w:id="29" w:name="_Toc473875015"/>
      <w:r>
        <w:t>3.2.4. Рынки сбыта продукции (работ, услуг) эмитента</w:t>
      </w:r>
      <w:bookmarkEnd w:id="29"/>
    </w:p>
    <w:p w:rsidR="00906159" w:rsidRDefault="00906159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906159" w:rsidRDefault="00906159">
      <w:pPr>
        <w:pStyle w:val="2"/>
      </w:pPr>
      <w:bookmarkStart w:id="30" w:name="_Toc473875016"/>
      <w:r>
        <w:t>3.2.5. Сведения о налич</w:t>
      </w:r>
      <w:proofErr w:type="gramStart"/>
      <w:r>
        <w:t>ии у э</w:t>
      </w:r>
      <w:proofErr w:type="gramEnd"/>
      <w:r>
        <w:t>митента разрешений (лицензий) или допусков к отдельным видам работ</w:t>
      </w:r>
      <w:bookmarkEnd w:id="30"/>
    </w:p>
    <w:p w:rsidR="00906159" w:rsidRDefault="00906159" w:rsidP="00906159">
      <w:pPr>
        <w:ind w:left="200"/>
        <w:jc w:val="both"/>
      </w:pPr>
      <w:r>
        <w:t>Орган (организация), выдавший соответствующее разрешение (лицензию) или допуск к отдельным видам работ:</w:t>
      </w:r>
      <w:r>
        <w:rPr>
          <w:rStyle w:val="Subst"/>
        </w:rPr>
        <w:t xml:space="preserve"> Комитет природных ресурсов по Омской области</w:t>
      </w:r>
    </w:p>
    <w:p w:rsidR="00906159" w:rsidRDefault="00906159" w:rsidP="00906159">
      <w:pPr>
        <w:ind w:left="200"/>
        <w:jc w:val="both"/>
      </w:pPr>
      <w:r>
        <w:t>Номер разрешения (лицензии) или документа, подтверждающего получение допуска к отдельным видам работ:</w:t>
      </w:r>
      <w:r>
        <w:rPr>
          <w:rStyle w:val="Subst"/>
        </w:rPr>
        <w:t xml:space="preserve"> ОМС 00054 ВЭ</w:t>
      </w:r>
    </w:p>
    <w:p w:rsidR="00906159" w:rsidRDefault="00906159" w:rsidP="00906159">
      <w:pPr>
        <w:ind w:left="200"/>
        <w:jc w:val="both"/>
      </w:pPr>
      <w: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>
        <w:rPr>
          <w:rStyle w:val="Subst"/>
        </w:rPr>
        <w:t xml:space="preserve"> Добыча подземных вод хозяйственно-питьевого назначения (с предварительной специальной обработкой) из водоносных песков олигоценовых отложений </w:t>
      </w:r>
      <w:proofErr w:type="spellStart"/>
      <w:r>
        <w:rPr>
          <w:rStyle w:val="Subst"/>
        </w:rPr>
        <w:t>журавской</w:t>
      </w:r>
      <w:proofErr w:type="spellEnd"/>
      <w:r>
        <w:rPr>
          <w:rStyle w:val="Subst"/>
        </w:rPr>
        <w:t xml:space="preserve"> (2 </w:t>
      </w:r>
      <w:proofErr w:type="spellStart"/>
      <w:r>
        <w:rPr>
          <w:rStyle w:val="Subst"/>
        </w:rPr>
        <w:t>скв</w:t>
      </w:r>
      <w:proofErr w:type="spellEnd"/>
      <w:r>
        <w:rPr>
          <w:rStyle w:val="Subst"/>
        </w:rPr>
        <w:t xml:space="preserve">.) и </w:t>
      </w:r>
      <w:proofErr w:type="spellStart"/>
      <w:r>
        <w:rPr>
          <w:rStyle w:val="Subst"/>
        </w:rPr>
        <w:t>новомихайловской</w:t>
      </w:r>
      <w:proofErr w:type="spellEnd"/>
      <w:r>
        <w:rPr>
          <w:rStyle w:val="Subst"/>
        </w:rPr>
        <w:t xml:space="preserve">  (1 </w:t>
      </w:r>
      <w:proofErr w:type="spellStart"/>
      <w:r>
        <w:rPr>
          <w:rStyle w:val="Subst"/>
        </w:rPr>
        <w:t>скв</w:t>
      </w:r>
      <w:proofErr w:type="spellEnd"/>
      <w:r>
        <w:rPr>
          <w:rStyle w:val="Subst"/>
        </w:rPr>
        <w:t>.) свиты</w:t>
      </w:r>
    </w:p>
    <w:p w:rsidR="00906159" w:rsidRDefault="00906159" w:rsidP="00906159">
      <w:pPr>
        <w:ind w:left="200"/>
        <w:jc w:val="both"/>
      </w:pPr>
      <w:r>
        <w:t>Дата выдачи разрешения (лицензии) или допуска к отдельным видам работ:</w:t>
      </w:r>
      <w:r>
        <w:rPr>
          <w:rStyle w:val="Subst"/>
        </w:rPr>
        <w:t xml:space="preserve"> 17.01.2000</w:t>
      </w:r>
    </w:p>
    <w:p w:rsidR="00906159" w:rsidRDefault="00906159" w:rsidP="00906159">
      <w:pPr>
        <w:ind w:left="200"/>
        <w:jc w:val="both"/>
      </w:pPr>
      <w:r>
        <w:t>Срок действия разрешения (лицензии) или допуска к отдельным видам работ:</w:t>
      </w:r>
      <w:r>
        <w:rPr>
          <w:rStyle w:val="Subst"/>
        </w:rPr>
        <w:t xml:space="preserve"> 31.12.2019</w:t>
      </w:r>
    </w:p>
    <w:p w:rsidR="00906159" w:rsidRDefault="00906159" w:rsidP="00906159">
      <w:pPr>
        <w:ind w:left="200"/>
        <w:jc w:val="both"/>
      </w:pPr>
    </w:p>
    <w:p w:rsidR="00906159" w:rsidRDefault="00906159" w:rsidP="00906159">
      <w:pPr>
        <w:ind w:left="200"/>
        <w:jc w:val="both"/>
      </w:pPr>
      <w:r>
        <w:t>Орган (организация), выдавший соответствующее разрешение (лицензию) или допуск к отдельным видам работ:</w:t>
      </w:r>
      <w:r>
        <w:rPr>
          <w:rStyle w:val="Subst"/>
        </w:rPr>
        <w:t xml:space="preserve"> Федеральная  служба по технологическому, экологическому и атомному надзору</w:t>
      </w:r>
    </w:p>
    <w:p w:rsidR="00906159" w:rsidRDefault="00906159" w:rsidP="00906159">
      <w:pPr>
        <w:ind w:left="200"/>
        <w:jc w:val="both"/>
      </w:pPr>
      <w:r>
        <w:t>Номер разрешения (лицензии) или документа, подтверждающего получение допуска к отдельным видам работ:</w:t>
      </w:r>
      <w:r>
        <w:rPr>
          <w:rStyle w:val="Subst"/>
        </w:rPr>
        <w:t xml:space="preserve"> ВХ-61-002393</w:t>
      </w:r>
    </w:p>
    <w:p w:rsidR="00906159" w:rsidRDefault="00906159" w:rsidP="00906159">
      <w:pPr>
        <w:ind w:left="200"/>
        <w:jc w:val="both"/>
      </w:pPr>
      <w: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>
        <w:rPr>
          <w:rStyle w:val="Subst"/>
        </w:rPr>
        <w:t xml:space="preserve"> Деятельность по эксплуатации взрывопожароопасных и химически опасных объектов I, II, III классов опасности</w:t>
      </w:r>
    </w:p>
    <w:p w:rsidR="00906159" w:rsidRDefault="00906159" w:rsidP="00906159">
      <w:pPr>
        <w:ind w:left="200"/>
        <w:jc w:val="both"/>
      </w:pPr>
      <w:r>
        <w:t>Дата выдачи разрешения (лицензии) или допуска к отдельным видам работ:</w:t>
      </w:r>
      <w:r>
        <w:rPr>
          <w:rStyle w:val="Subst"/>
        </w:rPr>
        <w:t xml:space="preserve"> 30.05.2014</w:t>
      </w:r>
    </w:p>
    <w:p w:rsidR="00906159" w:rsidRDefault="00906159" w:rsidP="00906159">
      <w:pPr>
        <w:ind w:left="200"/>
        <w:jc w:val="both"/>
      </w:pPr>
      <w:r>
        <w:t>Срок действия разрешения (лицензии) или допуска к отдельным видам работ:</w:t>
      </w:r>
      <w:r>
        <w:rPr>
          <w:rStyle w:val="Subst"/>
        </w:rPr>
        <w:t xml:space="preserve"> Бессрочная</w:t>
      </w:r>
    </w:p>
    <w:p w:rsidR="00906159" w:rsidRDefault="00906159">
      <w:pPr>
        <w:ind w:left="200"/>
      </w:pPr>
    </w:p>
    <w:p w:rsidR="00906159" w:rsidRDefault="00906159" w:rsidP="00906159">
      <w:pPr>
        <w:ind w:left="200"/>
        <w:jc w:val="both"/>
      </w:pPr>
      <w:r>
        <w:t>Орган (организация), выдавший соответствующее разрешение (лицензию) или допуск к отдельным видам работ:</w:t>
      </w:r>
      <w:r>
        <w:rPr>
          <w:rStyle w:val="Subst"/>
        </w:rPr>
        <w:t xml:space="preserve"> Управление ФСБ РФ по Омской области</w:t>
      </w:r>
    </w:p>
    <w:p w:rsidR="00906159" w:rsidRDefault="00906159" w:rsidP="00906159">
      <w:pPr>
        <w:ind w:left="200"/>
        <w:jc w:val="both"/>
      </w:pPr>
      <w:r>
        <w:t>Номер разрешения (лицензии) или документа, подтверждающего получение допуска к отдельным видам работ:</w:t>
      </w:r>
      <w:r>
        <w:rPr>
          <w:rStyle w:val="Subst"/>
        </w:rPr>
        <w:t xml:space="preserve"> 1284</w:t>
      </w:r>
    </w:p>
    <w:p w:rsidR="00906159" w:rsidRDefault="00906159" w:rsidP="00906159">
      <w:pPr>
        <w:ind w:left="200"/>
        <w:jc w:val="both"/>
      </w:pPr>
      <w: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>
        <w:rPr>
          <w:rStyle w:val="Subst"/>
        </w:rPr>
        <w:t xml:space="preserve"> Проведение работ с использованием сведений, составляющих государственную тайну</w:t>
      </w:r>
    </w:p>
    <w:p w:rsidR="00906159" w:rsidRDefault="00906159" w:rsidP="00906159">
      <w:pPr>
        <w:ind w:left="200"/>
        <w:jc w:val="both"/>
      </w:pPr>
      <w:r>
        <w:t>Дата выдачи разрешения (лицензии) или допуска к отдельным видам работ:</w:t>
      </w:r>
      <w:r>
        <w:rPr>
          <w:rStyle w:val="Subst"/>
        </w:rPr>
        <w:t xml:space="preserve"> 15.06.2016</w:t>
      </w:r>
    </w:p>
    <w:p w:rsidR="00906159" w:rsidRDefault="00906159" w:rsidP="00906159">
      <w:pPr>
        <w:ind w:left="200"/>
        <w:jc w:val="both"/>
      </w:pPr>
      <w:r>
        <w:t>Срок действия разрешения (лицензии) или допуска к отдельным видам работ:</w:t>
      </w:r>
      <w:r>
        <w:rPr>
          <w:rStyle w:val="Subst"/>
        </w:rPr>
        <w:t xml:space="preserve"> 15.06.2021</w:t>
      </w:r>
    </w:p>
    <w:p w:rsidR="00906159" w:rsidRDefault="00906159" w:rsidP="00906159">
      <w:pPr>
        <w:ind w:left="200"/>
        <w:jc w:val="both"/>
      </w:pPr>
    </w:p>
    <w:p w:rsidR="00906159" w:rsidRDefault="00906159" w:rsidP="00906159">
      <w:pPr>
        <w:ind w:left="200"/>
        <w:jc w:val="both"/>
      </w:pPr>
      <w:r>
        <w:t>Орган (организация), выдавший соответствующее разрешение (лицензию) или допуск к отдельным видам работ:</w:t>
      </w:r>
      <w:r>
        <w:rPr>
          <w:rStyle w:val="Subst"/>
        </w:rPr>
        <w:t xml:space="preserve"> Федеральная служба по надзору в сфере связи, информационных технологий и массовых коммуникаций</w:t>
      </w:r>
    </w:p>
    <w:p w:rsidR="00906159" w:rsidRDefault="00906159" w:rsidP="00906159">
      <w:pPr>
        <w:ind w:left="200"/>
        <w:jc w:val="both"/>
      </w:pPr>
      <w:r>
        <w:t>Номер разрешения (лицензии) или документа, подтверждающего получение допуска к отдельным видам работ:</w:t>
      </w:r>
      <w:r>
        <w:rPr>
          <w:rStyle w:val="Subst"/>
        </w:rPr>
        <w:t xml:space="preserve"> 146684</w:t>
      </w:r>
    </w:p>
    <w:p w:rsidR="00906159" w:rsidRDefault="00906159" w:rsidP="00906159">
      <w:pPr>
        <w:ind w:left="200"/>
        <w:jc w:val="both"/>
      </w:pPr>
      <w: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>
        <w:rPr>
          <w:rStyle w:val="Subst"/>
        </w:rPr>
        <w:t xml:space="preserve"> Услуги местной телефонной связи, за исключением услуг  местной телефонной связи с использованием таксофонов и средств коллективного доступа</w:t>
      </w:r>
    </w:p>
    <w:p w:rsidR="00906159" w:rsidRDefault="00906159" w:rsidP="00906159">
      <w:pPr>
        <w:ind w:left="200"/>
        <w:jc w:val="both"/>
      </w:pPr>
      <w:r>
        <w:t>Дата выдачи разрешения (лицензии) или допуска к отдельным видам работ:</w:t>
      </w:r>
      <w:r>
        <w:rPr>
          <w:rStyle w:val="Subst"/>
        </w:rPr>
        <w:t xml:space="preserve"> 04.10.2016</w:t>
      </w:r>
    </w:p>
    <w:p w:rsidR="00906159" w:rsidRDefault="00906159" w:rsidP="00906159">
      <w:pPr>
        <w:ind w:left="200"/>
        <w:jc w:val="both"/>
      </w:pPr>
      <w:r>
        <w:t>Срок действия разрешения (лицензии) или допуска к отдельным видам работ:</w:t>
      </w:r>
      <w:r>
        <w:rPr>
          <w:rStyle w:val="Subst"/>
        </w:rPr>
        <w:t xml:space="preserve"> 04.10.2021</w:t>
      </w:r>
    </w:p>
    <w:p w:rsidR="00906159" w:rsidRDefault="00906159">
      <w:pPr>
        <w:ind w:left="200"/>
      </w:pPr>
    </w:p>
    <w:p w:rsidR="00906159" w:rsidRDefault="00906159" w:rsidP="00906159">
      <w:pPr>
        <w:ind w:left="200"/>
        <w:jc w:val="both"/>
      </w:pPr>
      <w:r>
        <w:t>Орган (организация), выдавший соответствующее разрешение (лицензию) или допуск к отдельным видам работ: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Федеральное</w:t>
      </w:r>
      <w:proofErr w:type="gramEnd"/>
      <w:r>
        <w:rPr>
          <w:rStyle w:val="Subst"/>
        </w:rPr>
        <w:t xml:space="preserve"> ГУП "Всероссийский научно-исследовательский институт метрологической службы"</w:t>
      </w:r>
    </w:p>
    <w:p w:rsidR="00906159" w:rsidRDefault="00906159" w:rsidP="00906159">
      <w:pPr>
        <w:ind w:left="200"/>
        <w:jc w:val="both"/>
      </w:pPr>
      <w:r>
        <w:t>Номер разрешения (лицензии) или документа, подтверждающего получение допуска к отдельным видам работ:</w:t>
      </w:r>
      <w:r>
        <w:rPr>
          <w:rStyle w:val="Subst"/>
        </w:rPr>
        <w:t xml:space="preserve"> Реестр №037022</w:t>
      </w:r>
    </w:p>
    <w:p w:rsidR="00906159" w:rsidRDefault="00906159" w:rsidP="00906159">
      <w:pPr>
        <w:ind w:left="200"/>
        <w:jc w:val="both"/>
      </w:pPr>
      <w: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>
        <w:rPr>
          <w:rStyle w:val="Subst"/>
        </w:rPr>
        <w:t xml:space="preserve"> Выполнение калибровочных работ</w:t>
      </w:r>
    </w:p>
    <w:p w:rsidR="00906159" w:rsidRDefault="00906159" w:rsidP="00906159">
      <w:pPr>
        <w:ind w:left="200"/>
        <w:jc w:val="both"/>
      </w:pPr>
      <w:r>
        <w:t>Дата выдачи разрешения (лицензии) или допуска к отдельным видам работ:</w:t>
      </w:r>
      <w:r>
        <w:rPr>
          <w:rStyle w:val="Subst"/>
        </w:rPr>
        <w:t xml:space="preserve"> 14.07.2012</w:t>
      </w:r>
    </w:p>
    <w:p w:rsidR="00906159" w:rsidRDefault="00906159" w:rsidP="00906159">
      <w:pPr>
        <w:ind w:left="200"/>
        <w:jc w:val="both"/>
      </w:pPr>
      <w:r>
        <w:t>Срок действия разрешения (лицензии) или допуска к отдельным видам работ:</w:t>
      </w:r>
      <w:r>
        <w:rPr>
          <w:rStyle w:val="Subst"/>
        </w:rPr>
        <w:t xml:space="preserve"> 14.07.2017</w:t>
      </w:r>
    </w:p>
    <w:p w:rsidR="00906159" w:rsidRDefault="00906159" w:rsidP="00906159">
      <w:pPr>
        <w:ind w:left="200"/>
        <w:jc w:val="both"/>
      </w:pPr>
    </w:p>
    <w:p w:rsidR="00906159" w:rsidRDefault="00906159" w:rsidP="00906159">
      <w:pPr>
        <w:ind w:left="200"/>
        <w:jc w:val="both"/>
      </w:pPr>
      <w:r>
        <w:t>Орган (организация), выдавший соответствующее разрешение (лицензию) или допуск к отдельным видам работ:</w:t>
      </w:r>
      <w:r>
        <w:rPr>
          <w:rStyle w:val="Subst"/>
        </w:rPr>
        <w:t xml:space="preserve"> Министерство транспорта РФ. Федеральная служба по надзору в сфере транспорта</w:t>
      </w:r>
    </w:p>
    <w:p w:rsidR="00906159" w:rsidRDefault="00906159" w:rsidP="00906159">
      <w:pPr>
        <w:ind w:left="200"/>
        <w:jc w:val="both"/>
      </w:pPr>
      <w:r>
        <w:t>Номер разрешения (лицензии) или документа, подтверждающего получение допуска к отдельным видам работ:</w:t>
      </w:r>
      <w:r>
        <w:rPr>
          <w:rStyle w:val="Subst"/>
        </w:rPr>
        <w:t xml:space="preserve"> серия ПРД №5506624</w:t>
      </w:r>
    </w:p>
    <w:p w:rsidR="00906159" w:rsidRDefault="00906159" w:rsidP="00906159">
      <w:pPr>
        <w:ind w:left="200"/>
        <w:jc w:val="both"/>
      </w:pPr>
      <w: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>
        <w:rPr>
          <w:rStyle w:val="Subst"/>
        </w:rPr>
        <w:t xml:space="preserve"> Деятельность по осуществлению погрузочно-разгрузочной деятельности применительно к опасным грузам (слив бензина </w:t>
      </w:r>
      <w:proofErr w:type="gramStart"/>
      <w:r>
        <w:rPr>
          <w:rStyle w:val="Subst"/>
        </w:rPr>
        <w:t>из ж</w:t>
      </w:r>
      <w:proofErr w:type="gramEnd"/>
      <w:r>
        <w:rPr>
          <w:rStyle w:val="Subst"/>
        </w:rPr>
        <w:t>/д цистерн) на железнодорожном транспорте</w:t>
      </w:r>
    </w:p>
    <w:p w:rsidR="00906159" w:rsidRDefault="00906159" w:rsidP="00906159">
      <w:pPr>
        <w:ind w:left="200"/>
        <w:jc w:val="both"/>
      </w:pPr>
      <w:r>
        <w:t>Дата выдачи разрешения (лицензии) или допуска к отдельным видам работ:</w:t>
      </w:r>
      <w:r>
        <w:rPr>
          <w:rStyle w:val="Subst"/>
        </w:rPr>
        <w:t xml:space="preserve"> 23.10.2013</w:t>
      </w:r>
    </w:p>
    <w:p w:rsidR="00906159" w:rsidRDefault="00906159" w:rsidP="00906159">
      <w:pPr>
        <w:ind w:left="200"/>
        <w:jc w:val="both"/>
      </w:pPr>
      <w:r>
        <w:t>Срок действия разрешения (лицензии) или допуска к отдельным видам работ:</w:t>
      </w:r>
      <w:r>
        <w:rPr>
          <w:rStyle w:val="Subst"/>
        </w:rPr>
        <w:t xml:space="preserve"> Бессрочная</w:t>
      </w:r>
    </w:p>
    <w:p w:rsidR="00906159" w:rsidRDefault="00906159" w:rsidP="00906159">
      <w:pPr>
        <w:ind w:left="200"/>
        <w:jc w:val="both"/>
      </w:pPr>
    </w:p>
    <w:p w:rsidR="00906159" w:rsidRDefault="00906159" w:rsidP="00906159">
      <w:pPr>
        <w:ind w:left="200"/>
        <w:jc w:val="both"/>
      </w:pPr>
      <w:r>
        <w:t>Орган (организация), выдавший соответствующее разрешение (лицензию) или допуск к отдельным видам работ:</w:t>
      </w:r>
      <w:r>
        <w:rPr>
          <w:rStyle w:val="Subst"/>
        </w:rPr>
        <w:t xml:space="preserve"> Управление Федеральной службы безопасности РФ по Омской области</w:t>
      </w:r>
    </w:p>
    <w:p w:rsidR="00906159" w:rsidRDefault="00906159" w:rsidP="00906159">
      <w:pPr>
        <w:ind w:left="200"/>
        <w:jc w:val="both"/>
      </w:pPr>
      <w:r>
        <w:t>Номер разрешения (лицензии) или документа, подтверждающего получение допуска к отдельным видам работ:</w:t>
      </w:r>
      <w:r>
        <w:rPr>
          <w:rStyle w:val="Subst"/>
        </w:rPr>
        <w:t xml:space="preserve"> 1285</w:t>
      </w:r>
    </w:p>
    <w:p w:rsidR="00906159" w:rsidRDefault="00906159" w:rsidP="00906159">
      <w:pPr>
        <w:ind w:left="200"/>
        <w:jc w:val="both"/>
      </w:pPr>
      <w: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>
        <w:rPr>
          <w:rStyle w:val="Subst"/>
        </w:rPr>
        <w:t xml:space="preserve"> Проведение мероприятий и (или) оказание услуг в области защиты государственной тайны</w:t>
      </w:r>
    </w:p>
    <w:p w:rsidR="00906159" w:rsidRDefault="00906159" w:rsidP="00906159">
      <w:pPr>
        <w:ind w:left="200"/>
        <w:jc w:val="both"/>
      </w:pPr>
      <w:r>
        <w:t>Дата выдачи разрешения (лицензии) или допуска к отдельным видам работ:</w:t>
      </w:r>
      <w:r>
        <w:rPr>
          <w:rStyle w:val="Subst"/>
        </w:rPr>
        <w:t xml:space="preserve"> 15.06.2016</w:t>
      </w:r>
    </w:p>
    <w:p w:rsidR="00906159" w:rsidRDefault="00906159" w:rsidP="00906159">
      <w:pPr>
        <w:ind w:left="200"/>
        <w:jc w:val="both"/>
      </w:pPr>
      <w:r>
        <w:t>Срок действия разрешения (лицензии) или допуска к отдельным видам работ:</w:t>
      </w:r>
      <w:r>
        <w:rPr>
          <w:rStyle w:val="Subst"/>
        </w:rPr>
        <w:t xml:space="preserve"> 15.06.2021</w:t>
      </w:r>
    </w:p>
    <w:p w:rsidR="00906159" w:rsidRDefault="00906159">
      <w:pPr>
        <w:pStyle w:val="2"/>
      </w:pPr>
      <w:bookmarkStart w:id="31" w:name="_Toc473875017"/>
      <w:r>
        <w:t>3.2.6. Сведения о деятельности отдельных категорий эмитентов</w:t>
      </w:r>
      <w:bookmarkEnd w:id="31"/>
    </w:p>
    <w:p w:rsidR="00906159" w:rsidRDefault="00906159" w:rsidP="00906159">
      <w:pPr>
        <w:jc w:val="both"/>
      </w:pPr>
      <w:r>
        <w:t>Эмитент не является акционерным инвестиционным фондом, страховой или кредитной организацией, ипотечным агентом.</w:t>
      </w:r>
    </w:p>
    <w:p w:rsidR="00906159" w:rsidRDefault="00906159">
      <w:pPr>
        <w:pStyle w:val="2"/>
      </w:pPr>
      <w:bookmarkStart w:id="32" w:name="_Toc473875018"/>
      <w:r>
        <w:lastRenderedPageBreak/>
        <w:t>3.2.7. Дополнительные требования к эмитентам, основной деятельностью которых является добыча полезных ископаемых</w:t>
      </w:r>
      <w:bookmarkEnd w:id="32"/>
    </w:p>
    <w:p w:rsidR="00906159" w:rsidRDefault="00906159">
      <w:pPr>
        <w:ind w:left="200"/>
      </w:pPr>
      <w:r>
        <w:t>Основной деятельностью эмитента не является добыча полезных ископаемых</w:t>
      </w:r>
    </w:p>
    <w:p w:rsidR="00906159" w:rsidRDefault="00906159">
      <w:pPr>
        <w:pStyle w:val="2"/>
      </w:pPr>
      <w:bookmarkStart w:id="33" w:name="_Toc473875019"/>
      <w:r>
        <w:t>3.2.8. Дополнительные требования к эмитентам, основной деятельностью которых является оказание услуг связи</w:t>
      </w:r>
      <w:bookmarkEnd w:id="33"/>
    </w:p>
    <w:p w:rsidR="00906159" w:rsidRDefault="00906159">
      <w:pPr>
        <w:ind w:left="200"/>
      </w:pPr>
      <w:r>
        <w:t>Основной деятельностью эмитента не является оказание услуг связи</w:t>
      </w:r>
    </w:p>
    <w:p w:rsidR="00906159" w:rsidRDefault="00906159">
      <w:pPr>
        <w:pStyle w:val="2"/>
      </w:pPr>
      <w:bookmarkStart w:id="34" w:name="_Toc473875020"/>
      <w:r>
        <w:t>3.3. Планы будущей деятельности эмитента</w:t>
      </w:r>
      <w:bookmarkEnd w:id="34"/>
    </w:p>
    <w:p w:rsidR="00906159" w:rsidRDefault="00906159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906159" w:rsidRDefault="00906159">
      <w:pPr>
        <w:pStyle w:val="2"/>
      </w:pPr>
      <w:bookmarkStart w:id="35" w:name="_Toc473875021"/>
      <w:r>
        <w:t>3.4. Участие эмитента в банковских группах, банковских холдингах, холдингах и ассоциациях</w:t>
      </w:r>
      <w:bookmarkEnd w:id="35"/>
    </w:p>
    <w:p w:rsidR="00906159" w:rsidRDefault="00906159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906159" w:rsidRDefault="00906159">
      <w:pPr>
        <w:pStyle w:val="2"/>
      </w:pPr>
      <w:bookmarkStart w:id="36" w:name="_Toc473875022"/>
      <w:r>
        <w:t>3.5. Подконтрольные эмитенту организации, имеющие для него существенное значение</w:t>
      </w:r>
      <w:bookmarkEnd w:id="36"/>
    </w:p>
    <w:p w:rsidR="00906159" w:rsidRDefault="00906159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906159" w:rsidRDefault="00906159">
      <w:pPr>
        <w:pStyle w:val="2"/>
      </w:pPr>
      <w:bookmarkStart w:id="37" w:name="_Toc473875023"/>
      <w: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  <w:bookmarkEnd w:id="37"/>
    </w:p>
    <w:p w:rsidR="00906159" w:rsidRDefault="00906159">
      <w:pPr>
        <w:ind w:left="200"/>
      </w:pPr>
      <w:r>
        <w:t>Не указывается в отчете за 4 квартал</w:t>
      </w:r>
    </w:p>
    <w:p w:rsidR="00906159" w:rsidRDefault="00906159">
      <w:pPr>
        <w:pStyle w:val="1"/>
      </w:pPr>
      <w:bookmarkStart w:id="38" w:name="_Toc473875024"/>
      <w:r>
        <w:t>Раздел IV. Сведения о финансово-хозяйственной деятельности эмитента</w:t>
      </w:r>
      <w:bookmarkEnd w:id="38"/>
    </w:p>
    <w:p w:rsidR="00906159" w:rsidRDefault="00906159">
      <w:pPr>
        <w:pStyle w:val="2"/>
      </w:pPr>
      <w:bookmarkStart w:id="39" w:name="_Toc473875025"/>
      <w:r>
        <w:t>4.1. Результаты финансово-хозяйственной деятельности эмитента</w:t>
      </w:r>
      <w:bookmarkEnd w:id="39"/>
    </w:p>
    <w:p w:rsidR="00906159" w:rsidRDefault="00906159">
      <w:pPr>
        <w:ind w:left="200"/>
      </w:pPr>
      <w:r>
        <w:t>Не указывается в отчете за 4 квартал</w:t>
      </w:r>
    </w:p>
    <w:p w:rsidR="00906159" w:rsidRDefault="00906159">
      <w:pPr>
        <w:pStyle w:val="2"/>
      </w:pPr>
      <w:bookmarkStart w:id="40" w:name="_Toc473875026"/>
      <w:r>
        <w:t>4.2. Ликвидность эмитента, достаточность капитала и оборотных средств</w:t>
      </w:r>
      <w:bookmarkEnd w:id="40"/>
    </w:p>
    <w:p w:rsidR="00906159" w:rsidRDefault="00906159">
      <w:pPr>
        <w:ind w:left="200"/>
      </w:pPr>
      <w:r>
        <w:t>Не указывается в отчете за 4 квартал</w:t>
      </w:r>
    </w:p>
    <w:p w:rsidR="00906159" w:rsidRDefault="00906159">
      <w:pPr>
        <w:pStyle w:val="2"/>
      </w:pPr>
      <w:bookmarkStart w:id="41" w:name="_Toc473875027"/>
      <w:r>
        <w:t>4.3. Финансовые вложения эмитента</w:t>
      </w:r>
      <w:bookmarkEnd w:id="41"/>
    </w:p>
    <w:p w:rsidR="00906159" w:rsidRDefault="00906159">
      <w:pPr>
        <w:ind w:left="200"/>
      </w:pPr>
      <w:r>
        <w:t>Не указывается в отчете за 4 квартал</w:t>
      </w:r>
    </w:p>
    <w:p w:rsidR="00906159" w:rsidRDefault="00906159">
      <w:pPr>
        <w:pStyle w:val="2"/>
      </w:pPr>
      <w:bookmarkStart w:id="42" w:name="_Toc473875028"/>
      <w:r>
        <w:t>4.4. Нематериальные активы эмитента</w:t>
      </w:r>
      <w:bookmarkEnd w:id="42"/>
    </w:p>
    <w:p w:rsidR="00906159" w:rsidRDefault="00906159">
      <w:pPr>
        <w:ind w:left="200"/>
      </w:pPr>
      <w:r>
        <w:t>Не указывается в отчете за 4 квартал</w:t>
      </w:r>
    </w:p>
    <w:p w:rsidR="00906159" w:rsidRDefault="00906159">
      <w:pPr>
        <w:pStyle w:val="2"/>
      </w:pPr>
      <w:bookmarkStart w:id="43" w:name="_Toc473875029"/>
      <w: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  <w:bookmarkEnd w:id="43"/>
    </w:p>
    <w:p w:rsidR="00906159" w:rsidRDefault="00906159">
      <w:pPr>
        <w:ind w:left="200"/>
      </w:pPr>
      <w:r>
        <w:t>Не указывается в отчете за 4 квартал</w:t>
      </w:r>
    </w:p>
    <w:p w:rsidR="00906159" w:rsidRDefault="00906159">
      <w:pPr>
        <w:pStyle w:val="2"/>
      </w:pPr>
      <w:bookmarkStart w:id="44" w:name="_Toc473875030"/>
      <w:r>
        <w:t>4.6. Анализ тенденций развития в сфере основной деятельности эмитента</w:t>
      </w:r>
      <w:bookmarkEnd w:id="44"/>
    </w:p>
    <w:p w:rsidR="00906159" w:rsidRDefault="00906159">
      <w:pPr>
        <w:ind w:left="200"/>
      </w:pPr>
      <w:r>
        <w:t>Изменения в составе информации настоящего пункта в отчетном квартале не происходили</w:t>
      </w:r>
    </w:p>
    <w:p w:rsidR="00906159" w:rsidRDefault="00906159">
      <w:pPr>
        <w:pStyle w:val="2"/>
      </w:pPr>
      <w:bookmarkStart w:id="45" w:name="_Toc473875031"/>
      <w:r>
        <w:t>4.7. Анализ факторов и условий, влияющих на деятельность эмитента</w:t>
      </w:r>
      <w:bookmarkEnd w:id="45"/>
    </w:p>
    <w:p w:rsidR="00906159" w:rsidRDefault="00906159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906159" w:rsidRDefault="00906159">
      <w:pPr>
        <w:pStyle w:val="2"/>
      </w:pPr>
      <w:bookmarkStart w:id="46" w:name="_Toc473875032"/>
      <w:r>
        <w:t>4.8. Конкуренты эмитента</w:t>
      </w:r>
      <w:bookmarkEnd w:id="46"/>
    </w:p>
    <w:p w:rsidR="00906159" w:rsidRDefault="00906159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906159" w:rsidRDefault="00906159">
      <w:pPr>
        <w:pStyle w:val="1"/>
      </w:pPr>
      <w:bookmarkStart w:id="47" w:name="_Toc473875033"/>
      <w:r>
        <w:t xml:space="preserve">Раздел V. Подробные сведения о лицах, входящих в состав органов управления эмитента, органов эмитента по </w:t>
      </w:r>
      <w:proofErr w:type="gramStart"/>
      <w:r>
        <w:t>контролю за</w:t>
      </w:r>
      <w:proofErr w:type="gramEnd"/>
      <w:r>
        <w:t xml:space="preserve"> его финансово-хозяйственной деятельностью, и краткие сведения о </w:t>
      </w:r>
      <w:r>
        <w:lastRenderedPageBreak/>
        <w:t>сотрудниках (работниках) эмитента</w:t>
      </w:r>
      <w:bookmarkEnd w:id="47"/>
    </w:p>
    <w:p w:rsidR="00906159" w:rsidRDefault="00906159">
      <w:pPr>
        <w:pStyle w:val="2"/>
      </w:pPr>
      <w:bookmarkStart w:id="48" w:name="_Toc473875034"/>
      <w:r>
        <w:t>5.1. Сведения о структуре и компетенции органов управления эмитента</w:t>
      </w:r>
      <w:bookmarkEnd w:id="48"/>
    </w:p>
    <w:p w:rsidR="00906159" w:rsidRDefault="00906159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906159" w:rsidRDefault="00906159">
      <w:pPr>
        <w:pStyle w:val="ThinDelim"/>
      </w:pPr>
    </w:p>
    <w:p w:rsidR="00906159" w:rsidRDefault="00906159">
      <w:pPr>
        <w:pStyle w:val="2"/>
      </w:pPr>
      <w:bookmarkStart w:id="49" w:name="_Toc473875035"/>
      <w:r>
        <w:t>5.2. Информация о лицах, входящих в состав органов управления эмитента</w:t>
      </w:r>
      <w:bookmarkEnd w:id="49"/>
    </w:p>
    <w:p w:rsidR="00906159" w:rsidRDefault="00906159">
      <w:pPr>
        <w:pStyle w:val="2"/>
      </w:pPr>
      <w:bookmarkStart w:id="50" w:name="_Toc473875036"/>
      <w:r>
        <w:t>5.2.1. Состав совета директоров (наблюдательного совета) эмитента</w:t>
      </w:r>
      <w:bookmarkEnd w:id="50"/>
    </w:p>
    <w:p w:rsidR="00906159" w:rsidRDefault="00906159" w:rsidP="00906159">
      <w:pPr>
        <w:ind w:left="200"/>
        <w:jc w:val="both"/>
      </w:pPr>
      <w:r>
        <w:rPr>
          <w:rStyle w:val="Subst"/>
        </w:rPr>
        <w:t>В связи с тем, что в обществе в качестве совещательных органов при совете директоров (наблюдательном совете) комитеты совета директоров (наблюдательного совета) не создавались, члены совета директоров (наблюдательного совета) не участвуют в работе комитетов совета директоров (наблюдательного совета)</w:t>
      </w:r>
    </w:p>
    <w:p w:rsidR="00906159" w:rsidRDefault="00906159">
      <w:pPr>
        <w:ind w:left="200"/>
      </w:pPr>
      <w:r>
        <w:t>ФИО:</w:t>
      </w:r>
      <w:r>
        <w:rPr>
          <w:rStyle w:val="Subst"/>
        </w:rPr>
        <w:t xml:space="preserve"> Горбунов Вячеслав Геннадьевич</w:t>
      </w:r>
    </w:p>
    <w:p w:rsidR="00906159" w:rsidRDefault="00906159">
      <w:pPr>
        <w:ind w:left="200"/>
      </w:pPr>
      <w:r>
        <w:rPr>
          <w:rStyle w:val="Subst"/>
        </w:rPr>
        <w:t>(председатель)</w:t>
      </w:r>
    </w:p>
    <w:p w:rsidR="00906159" w:rsidRDefault="00906159">
      <w:pPr>
        <w:ind w:left="200"/>
      </w:pPr>
      <w:r>
        <w:t>Год рождения:</w:t>
      </w:r>
      <w:r>
        <w:rPr>
          <w:rStyle w:val="Subst"/>
        </w:rPr>
        <w:t xml:space="preserve"> 1974</w:t>
      </w:r>
    </w:p>
    <w:p w:rsidR="00906159" w:rsidRDefault="00906159">
      <w:pPr>
        <w:ind w:left="200"/>
      </w:pPr>
      <w:r>
        <w:t>Образование:</w:t>
      </w:r>
      <w:r>
        <w:br/>
      </w:r>
      <w:r>
        <w:rPr>
          <w:rStyle w:val="Subst"/>
        </w:rPr>
        <w:t xml:space="preserve">Наименование учебного учреждения: 1. Уфимский государственный авиационный технический университет        </w:t>
      </w:r>
      <w:r>
        <w:rPr>
          <w:rStyle w:val="Subst"/>
        </w:rPr>
        <w:br/>
        <w:t xml:space="preserve">Дата окончания: 16.06.1997 </w:t>
      </w:r>
      <w:r>
        <w:rPr>
          <w:rStyle w:val="Subst"/>
        </w:rPr>
        <w:br/>
        <w:t xml:space="preserve">Специальность: Экономика и управление на предприятии,  экономист-менеджер                                                                                   </w:t>
      </w:r>
      <w:r>
        <w:rPr>
          <w:rStyle w:val="Subst"/>
        </w:rPr>
        <w:br/>
        <w:t xml:space="preserve">2. Башкирский государственный университет </w:t>
      </w:r>
      <w:r>
        <w:rPr>
          <w:rStyle w:val="Subst"/>
        </w:rPr>
        <w:br/>
        <w:t xml:space="preserve">Дата окончания: 11.06.1999 </w:t>
      </w:r>
      <w:r>
        <w:rPr>
          <w:rStyle w:val="Subst"/>
        </w:rPr>
        <w:br/>
        <w:t>Специальность: Юриспруденция, юрист</w:t>
      </w:r>
      <w:r>
        <w:rPr>
          <w:rStyle w:val="Subst"/>
        </w:rPr>
        <w:br/>
        <w:t xml:space="preserve">3. Московский энергетический институт (технический университет) </w:t>
      </w:r>
      <w:r>
        <w:rPr>
          <w:rStyle w:val="Subst"/>
        </w:rPr>
        <w:br/>
        <w:t>Дата окончания: 29.06.2006</w:t>
      </w:r>
      <w:r>
        <w:rPr>
          <w:rStyle w:val="Subst"/>
        </w:rPr>
        <w:br/>
        <w:t>Специальность: Кандидат экономических наук</w:t>
      </w:r>
    </w:p>
    <w:p w:rsidR="00906159" w:rsidRDefault="00906159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906159" w:rsidRDefault="0090615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90615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>
            <w:pPr>
              <w:jc w:val="center"/>
            </w:pPr>
            <w:r>
              <w:t>Должность</w:t>
            </w:r>
          </w:p>
        </w:tc>
      </w:tr>
      <w:tr w:rsidR="0090615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/>
        </w:tc>
      </w:tr>
      <w:tr w:rsidR="0090615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09.2016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АО "Кордиант" (ОГРН 1027600842972)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>
            <w:r>
              <w:t>Член Правления</w:t>
            </w:r>
          </w:p>
        </w:tc>
      </w:tr>
      <w:tr w:rsidR="0090615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09.2016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АО "Кордиант" (ОГРН 1027600842972)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>
            <w:r>
              <w:t>Заместитель Генерального директора по экономике и финансам</w:t>
            </w:r>
          </w:p>
        </w:tc>
      </w:tr>
      <w:tr w:rsidR="0090615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02.2012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26.12.2016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АО "Кордиант" (ОГРН 1077746376729)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>
            <w:r>
              <w:t>Заместитель Генерального директора по экономике и финансам</w:t>
            </w:r>
          </w:p>
        </w:tc>
      </w:tr>
      <w:tr w:rsidR="0090615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06159" w:rsidRDefault="00906159">
            <w:r>
              <w:t>02.2012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06159" w:rsidRDefault="00906159">
            <w:r>
              <w:t>26.12.2016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06159" w:rsidRDefault="00906159">
            <w:r>
              <w:t>АО "Кордиант" (ОГРН 1077746376729)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06159" w:rsidRDefault="00906159">
            <w:r>
              <w:t>Член Правления</w:t>
            </w:r>
          </w:p>
        </w:tc>
      </w:tr>
    </w:tbl>
    <w:p w:rsidR="00906159" w:rsidRDefault="00906159"/>
    <w:p w:rsidR="00906159" w:rsidRDefault="00906159">
      <w:pPr>
        <w:pStyle w:val="ThinDelim"/>
      </w:pPr>
    </w:p>
    <w:p w:rsidR="00906159" w:rsidRDefault="00906159" w:rsidP="00906159">
      <w:pPr>
        <w:ind w:left="200"/>
        <w:jc w:val="both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906159" w:rsidRDefault="00906159" w:rsidP="00906159">
      <w:pPr>
        <w:pStyle w:val="ThinDelim"/>
        <w:jc w:val="both"/>
      </w:pPr>
    </w:p>
    <w:p w:rsidR="00906159" w:rsidRDefault="00906159" w:rsidP="00906159">
      <w:pPr>
        <w:ind w:left="200"/>
        <w:jc w:val="both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</w:rPr>
        <w:t xml:space="preserve"> эмитент не выпускал опционов</w:t>
      </w:r>
    </w:p>
    <w:p w:rsidR="00906159" w:rsidRDefault="00906159" w:rsidP="00906159">
      <w:pPr>
        <w:pStyle w:val="ThinDelim"/>
        <w:jc w:val="both"/>
      </w:pPr>
    </w:p>
    <w:p w:rsidR="00906159" w:rsidRDefault="00906159" w:rsidP="00906159">
      <w:pPr>
        <w:pStyle w:val="SubHeading"/>
        <w:ind w:left="20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906159" w:rsidRDefault="00906159" w:rsidP="00906159">
      <w:pPr>
        <w:ind w:left="400"/>
        <w:jc w:val="both"/>
      </w:pPr>
      <w:r>
        <w:rPr>
          <w:rStyle w:val="Subst"/>
        </w:rPr>
        <w:t>Лицо указанных долей не имеет</w:t>
      </w:r>
    </w:p>
    <w:p w:rsidR="00906159" w:rsidRDefault="00906159" w:rsidP="00906159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906159" w:rsidRDefault="00906159" w:rsidP="00906159">
      <w:pPr>
        <w:ind w:left="400"/>
        <w:jc w:val="both"/>
      </w:pPr>
      <w:r>
        <w:rPr>
          <w:rStyle w:val="Subst"/>
        </w:rPr>
        <w:t>Указанных родственных связей нет</w:t>
      </w:r>
    </w:p>
    <w:p w:rsidR="00906159" w:rsidRDefault="00906159" w:rsidP="00906159">
      <w:pPr>
        <w:ind w:left="200"/>
        <w:jc w:val="both"/>
      </w:pPr>
      <w:r>
        <w:t xml:space="preserve"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</w:t>
      </w:r>
      <w:r>
        <w:lastRenderedPageBreak/>
        <w:t>судимости) за преступления в сфере экономики или за преступления против государственной власти:</w:t>
      </w:r>
      <w:r>
        <w:br/>
      </w:r>
    </w:p>
    <w:p w:rsidR="00906159" w:rsidRDefault="00906159" w:rsidP="00906159">
      <w:pPr>
        <w:ind w:left="400"/>
        <w:jc w:val="both"/>
      </w:pPr>
      <w:r>
        <w:rPr>
          <w:rStyle w:val="Subst"/>
        </w:rPr>
        <w:t>Лицо к указанным видам ответственности не привлекалось</w:t>
      </w:r>
    </w:p>
    <w:p w:rsidR="00906159" w:rsidRDefault="00906159" w:rsidP="00906159">
      <w:pPr>
        <w:ind w:left="200"/>
        <w:jc w:val="both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906159" w:rsidRDefault="00906159" w:rsidP="00906159">
      <w:pPr>
        <w:ind w:left="400"/>
        <w:jc w:val="both"/>
      </w:pPr>
      <w:r>
        <w:rPr>
          <w:rStyle w:val="Subst"/>
        </w:rPr>
        <w:t>Лицо указанных должностей не занимало</w:t>
      </w:r>
    </w:p>
    <w:p w:rsidR="00906159" w:rsidRDefault="00906159">
      <w:pPr>
        <w:ind w:left="200"/>
      </w:pPr>
    </w:p>
    <w:p w:rsidR="00906159" w:rsidRDefault="00906159">
      <w:pPr>
        <w:ind w:left="200"/>
      </w:pPr>
      <w:r>
        <w:t>ФИО:</w:t>
      </w:r>
      <w:r>
        <w:rPr>
          <w:rStyle w:val="Subst"/>
        </w:rPr>
        <w:t xml:space="preserve"> Грачев Олег Викторович</w:t>
      </w:r>
    </w:p>
    <w:p w:rsidR="00906159" w:rsidRDefault="00906159">
      <w:pPr>
        <w:ind w:left="200"/>
      </w:pPr>
      <w:r>
        <w:t>Год рождения:</w:t>
      </w:r>
      <w:r>
        <w:rPr>
          <w:rStyle w:val="Subst"/>
        </w:rPr>
        <w:t xml:space="preserve"> 1972</w:t>
      </w:r>
    </w:p>
    <w:p w:rsidR="00906159" w:rsidRDefault="00906159">
      <w:pPr>
        <w:ind w:left="200"/>
      </w:pPr>
      <w:r>
        <w:t>Образование:</w:t>
      </w:r>
      <w:r>
        <w:br/>
      </w:r>
      <w:r>
        <w:rPr>
          <w:rStyle w:val="Subst"/>
        </w:rPr>
        <w:t>Наименование учебного учреждения:</w:t>
      </w:r>
      <w:r>
        <w:rPr>
          <w:rStyle w:val="Subst"/>
        </w:rPr>
        <w:tab/>
        <w:t>1.Военный университет</w:t>
      </w:r>
      <w:r>
        <w:rPr>
          <w:rStyle w:val="Subst"/>
        </w:rPr>
        <w:br/>
        <w:t>Дата окончания: 24.06.1996</w:t>
      </w:r>
      <w:r>
        <w:rPr>
          <w:rStyle w:val="Subst"/>
        </w:rPr>
        <w:tab/>
      </w:r>
      <w:r>
        <w:rPr>
          <w:rStyle w:val="Subst"/>
        </w:rPr>
        <w:br/>
        <w:t>Специальность: Юрист</w:t>
      </w:r>
      <w:r>
        <w:rPr>
          <w:rStyle w:val="Subst"/>
        </w:rPr>
        <w:br/>
        <w:t>2. Московский государственный лингвистический университет</w:t>
      </w:r>
      <w:r>
        <w:rPr>
          <w:rStyle w:val="Subst"/>
        </w:rPr>
        <w:br/>
        <w:t>Дата окончания: 22.05.2007</w:t>
      </w:r>
      <w:r>
        <w:rPr>
          <w:rStyle w:val="Subst"/>
        </w:rPr>
        <w:tab/>
      </w:r>
      <w:r>
        <w:rPr>
          <w:rStyle w:val="Subst"/>
        </w:rPr>
        <w:br/>
        <w:t>Специальность: Кандидат юридических наук</w:t>
      </w:r>
    </w:p>
    <w:p w:rsidR="00906159" w:rsidRDefault="00906159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906159" w:rsidRDefault="0090615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90615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>
            <w:pPr>
              <w:jc w:val="center"/>
            </w:pPr>
            <w:r>
              <w:t>Должность</w:t>
            </w:r>
          </w:p>
        </w:tc>
      </w:tr>
      <w:tr w:rsidR="0090615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/>
        </w:tc>
      </w:tr>
      <w:tr w:rsidR="0090615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27.12.2016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Филиал АО "Кордиант" (ОГРН 1027600842972) в г. Москве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>
            <w:r>
              <w:t>Директор Департамента экономической безопасности</w:t>
            </w:r>
          </w:p>
        </w:tc>
      </w:tr>
      <w:tr w:rsidR="0090615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06159" w:rsidRDefault="00906159">
            <w:r>
              <w:t>04.2012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06159" w:rsidRDefault="00906159">
            <w:r>
              <w:t>26.12.2016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06159" w:rsidRDefault="00906159">
            <w:r>
              <w:t>Филиал АО "Кордиант" (1077746376729) в г. Москве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06159" w:rsidRDefault="00906159">
            <w:r>
              <w:t>Директор Департамента экономической безопасности</w:t>
            </w:r>
          </w:p>
        </w:tc>
      </w:tr>
    </w:tbl>
    <w:p w:rsidR="00906159" w:rsidRDefault="00906159"/>
    <w:p w:rsidR="00906159" w:rsidRDefault="00906159">
      <w:pPr>
        <w:pStyle w:val="ThinDelim"/>
      </w:pPr>
    </w:p>
    <w:p w:rsidR="00906159" w:rsidRDefault="00906159" w:rsidP="00906159">
      <w:pPr>
        <w:ind w:left="200"/>
        <w:jc w:val="both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906159" w:rsidRDefault="00906159" w:rsidP="00906159">
      <w:pPr>
        <w:pStyle w:val="ThinDelim"/>
        <w:jc w:val="both"/>
      </w:pPr>
    </w:p>
    <w:p w:rsidR="00906159" w:rsidRDefault="00906159" w:rsidP="00906159">
      <w:pPr>
        <w:ind w:left="200"/>
        <w:jc w:val="both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</w:rPr>
        <w:t xml:space="preserve"> эмитент не выпускал опционов</w:t>
      </w:r>
    </w:p>
    <w:p w:rsidR="00906159" w:rsidRDefault="00906159" w:rsidP="00906159">
      <w:pPr>
        <w:pStyle w:val="ThinDelim"/>
        <w:jc w:val="both"/>
      </w:pPr>
    </w:p>
    <w:p w:rsidR="00906159" w:rsidRDefault="00906159" w:rsidP="00906159">
      <w:pPr>
        <w:pStyle w:val="SubHeading"/>
        <w:ind w:left="20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906159" w:rsidRDefault="00906159" w:rsidP="00906159">
      <w:pPr>
        <w:ind w:left="400"/>
        <w:jc w:val="both"/>
      </w:pPr>
      <w:r>
        <w:rPr>
          <w:rStyle w:val="Subst"/>
        </w:rPr>
        <w:t>Лицо указанных долей не имеет</w:t>
      </w:r>
    </w:p>
    <w:p w:rsidR="00906159" w:rsidRDefault="00906159" w:rsidP="00906159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906159" w:rsidRDefault="00906159" w:rsidP="00906159">
      <w:pPr>
        <w:ind w:left="400"/>
        <w:jc w:val="both"/>
      </w:pPr>
      <w:r>
        <w:rPr>
          <w:rStyle w:val="Subst"/>
        </w:rPr>
        <w:t>Указанных родственных связей нет</w:t>
      </w:r>
    </w:p>
    <w:p w:rsidR="00906159" w:rsidRDefault="00906159" w:rsidP="00906159">
      <w:pPr>
        <w:ind w:left="200"/>
        <w:jc w:val="both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906159" w:rsidRDefault="00906159" w:rsidP="00906159">
      <w:pPr>
        <w:ind w:left="400"/>
        <w:jc w:val="both"/>
      </w:pPr>
      <w:r>
        <w:rPr>
          <w:rStyle w:val="Subst"/>
        </w:rPr>
        <w:t>Лицо к указанным видам ответственности не привлекалось</w:t>
      </w:r>
    </w:p>
    <w:p w:rsidR="00906159" w:rsidRDefault="00906159" w:rsidP="00906159">
      <w:pPr>
        <w:ind w:left="200"/>
        <w:jc w:val="both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906159" w:rsidRDefault="00906159" w:rsidP="00906159">
      <w:pPr>
        <w:ind w:left="400"/>
        <w:jc w:val="both"/>
      </w:pPr>
      <w:r>
        <w:rPr>
          <w:rStyle w:val="Subst"/>
        </w:rPr>
        <w:t>Лицо указанных должностей не занимало</w:t>
      </w:r>
    </w:p>
    <w:p w:rsidR="00906159" w:rsidRDefault="00906159">
      <w:pPr>
        <w:ind w:left="200"/>
      </w:pPr>
    </w:p>
    <w:p w:rsidR="00906159" w:rsidRDefault="00906159">
      <w:pPr>
        <w:ind w:left="200"/>
      </w:pPr>
      <w:r>
        <w:t>ФИО:</w:t>
      </w:r>
      <w:r>
        <w:rPr>
          <w:rStyle w:val="Subst"/>
        </w:rPr>
        <w:t xml:space="preserve"> Гришина Лариса Борисовна</w:t>
      </w:r>
    </w:p>
    <w:p w:rsidR="00906159" w:rsidRDefault="00906159">
      <w:pPr>
        <w:ind w:left="200"/>
      </w:pPr>
      <w:r>
        <w:t>Год рождения:</w:t>
      </w:r>
      <w:r>
        <w:rPr>
          <w:rStyle w:val="Subst"/>
        </w:rPr>
        <w:t xml:space="preserve"> 1970</w:t>
      </w:r>
    </w:p>
    <w:p w:rsidR="00906159" w:rsidRDefault="00906159">
      <w:pPr>
        <w:ind w:left="200"/>
      </w:pPr>
      <w:r>
        <w:lastRenderedPageBreak/>
        <w:t>Образование:</w:t>
      </w:r>
      <w:r>
        <w:br/>
      </w:r>
      <w:r>
        <w:rPr>
          <w:rStyle w:val="Subst"/>
        </w:rPr>
        <w:t>Наименование учебного учреждения:</w:t>
      </w:r>
      <w:r>
        <w:rPr>
          <w:rStyle w:val="Subst"/>
        </w:rPr>
        <w:tab/>
        <w:t xml:space="preserve"> 1.УЛТИ г. Екатеринбург </w:t>
      </w:r>
      <w:r>
        <w:rPr>
          <w:rStyle w:val="Subst"/>
        </w:rPr>
        <w:br/>
        <w:t xml:space="preserve">Дата окончания: 1993 </w:t>
      </w:r>
      <w:r>
        <w:rPr>
          <w:rStyle w:val="Subst"/>
        </w:rPr>
        <w:br/>
        <w:t>Специальность: Инженер</w:t>
      </w:r>
      <w:r>
        <w:rPr>
          <w:rStyle w:val="Subst"/>
        </w:rPr>
        <w:br/>
        <w:t>2. ГОУ ВПО "Российская Экономическая</w:t>
      </w:r>
      <w:r w:rsidR="003B4FEA">
        <w:rPr>
          <w:rStyle w:val="Subst"/>
        </w:rPr>
        <w:t xml:space="preserve"> </w:t>
      </w:r>
      <w:r>
        <w:rPr>
          <w:rStyle w:val="Subst"/>
        </w:rPr>
        <w:t xml:space="preserve">Академия им. В.Г.Плеханова" </w:t>
      </w:r>
      <w:r>
        <w:rPr>
          <w:rStyle w:val="Subst"/>
        </w:rPr>
        <w:br/>
        <w:t>Дата окончания: 2008</w:t>
      </w:r>
      <w:r>
        <w:rPr>
          <w:rStyle w:val="Subst"/>
        </w:rPr>
        <w:br/>
        <w:t>Специальность: Менеджмент организации</w:t>
      </w:r>
    </w:p>
    <w:p w:rsidR="00906159" w:rsidRDefault="00906159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906159" w:rsidRDefault="00906159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906159" w:rsidTr="0090615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>
            <w:pPr>
              <w:jc w:val="center"/>
            </w:pPr>
            <w:r>
              <w:t>Должность</w:t>
            </w:r>
          </w:p>
        </w:tc>
      </w:tr>
      <w:tr w:rsidR="00906159" w:rsidTr="0090615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/>
        </w:tc>
      </w:tr>
      <w:tr w:rsidR="00906159" w:rsidTr="0090615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09.2016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АО "Кордиант" (ОГРН 1027600842972)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>
            <w:r>
              <w:t>Член Правления</w:t>
            </w:r>
          </w:p>
        </w:tc>
      </w:tr>
      <w:tr w:rsidR="00906159" w:rsidTr="0090615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ПАО "Омскшина"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>
            <w:r>
              <w:t>Генеральный директор</w:t>
            </w:r>
          </w:p>
        </w:tc>
      </w:tr>
      <w:tr w:rsidR="00906159" w:rsidTr="0090615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АО "Кордиант-Восток"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>
            <w:r>
              <w:t>Генеральный директор</w:t>
            </w:r>
          </w:p>
        </w:tc>
      </w:tr>
      <w:tr w:rsidR="00906159" w:rsidTr="0090615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11.2013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26.12.2016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АО "Кордиант" (ОГРН 1077746376729)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>
            <w:r>
              <w:t>Член Правления</w:t>
            </w:r>
          </w:p>
        </w:tc>
      </w:tr>
      <w:tr w:rsidR="00906159" w:rsidTr="0090615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ООО "</w:t>
            </w:r>
            <w:proofErr w:type="spellStart"/>
            <w:r>
              <w:t>Уралшина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>
            <w:r>
              <w:t>Генеральный директор</w:t>
            </w:r>
          </w:p>
        </w:tc>
      </w:tr>
    </w:tbl>
    <w:p w:rsidR="00906159" w:rsidRDefault="00906159"/>
    <w:p w:rsidR="00906159" w:rsidRDefault="00906159">
      <w:pPr>
        <w:pStyle w:val="ThinDelim"/>
      </w:pPr>
    </w:p>
    <w:p w:rsidR="00906159" w:rsidRDefault="00906159" w:rsidP="00906159">
      <w:pPr>
        <w:ind w:left="200"/>
        <w:jc w:val="both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906159" w:rsidRDefault="00906159" w:rsidP="00906159">
      <w:pPr>
        <w:pStyle w:val="ThinDelim"/>
        <w:jc w:val="both"/>
      </w:pPr>
    </w:p>
    <w:p w:rsidR="00906159" w:rsidRDefault="00906159" w:rsidP="00906159">
      <w:pPr>
        <w:ind w:left="200"/>
        <w:jc w:val="both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</w:rPr>
        <w:t xml:space="preserve"> эмитент не выпускал опционов</w:t>
      </w:r>
    </w:p>
    <w:p w:rsidR="00906159" w:rsidRDefault="00906159" w:rsidP="00906159">
      <w:pPr>
        <w:pStyle w:val="ThinDelim"/>
        <w:jc w:val="both"/>
      </w:pPr>
    </w:p>
    <w:p w:rsidR="00906159" w:rsidRDefault="00906159" w:rsidP="00906159">
      <w:pPr>
        <w:pStyle w:val="SubHeading"/>
        <w:ind w:left="20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906159" w:rsidRDefault="00906159" w:rsidP="00906159">
      <w:pPr>
        <w:ind w:left="400"/>
        <w:jc w:val="both"/>
      </w:pPr>
      <w:r>
        <w:rPr>
          <w:rStyle w:val="Subst"/>
        </w:rPr>
        <w:t>Лицо указанных долей не имеет</w:t>
      </w:r>
    </w:p>
    <w:p w:rsidR="00906159" w:rsidRDefault="00906159" w:rsidP="00906159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906159" w:rsidRDefault="00906159" w:rsidP="00906159">
      <w:pPr>
        <w:ind w:left="400"/>
        <w:jc w:val="both"/>
      </w:pPr>
      <w:r>
        <w:rPr>
          <w:rStyle w:val="Subst"/>
        </w:rPr>
        <w:t>Указанных родственных связей нет</w:t>
      </w:r>
    </w:p>
    <w:p w:rsidR="00906159" w:rsidRDefault="00906159" w:rsidP="00906159">
      <w:pPr>
        <w:ind w:left="200"/>
        <w:jc w:val="both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906159" w:rsidRDefault="00906159" w:rsidP="00906159">
      <w:pPr>
        <w:ind w:left="400"/>
        <w:jc w:val="both"/>
      </w:pPr>
      <w:r>
        <w:rPr>
          <w:rStyle w:val="Subst"/>
        </w:rPr>
        <w:t>Лицо к указанным видам ответственности не привлекалось</w:t>
      </w:r>
    </w:p>
    <w:p w:rsidR="00906159" w:rsidRDefault="00906159" w:rsidP="00906159">
      <w:pPr>
        <w:ind w:left="200"/>
        <w:jc w:val="both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906159" w:rsidRDefault="00906159" w:rsidP="00906159">
      <w:pPr>
        <w:ind w:left="400"/>
        <w:jc w:val="both"/>
      </w:pPr>
      <w:r>
        <w:rPr>
          <w:rStyle w:val="Subst"/>
        </w:rPr>
        <w:t>Лицо указанных должностей не занимало</w:t>
      </w:r>
    </w:p>
    <w:p w:rsidR="00906159" w:rsidRDefault="00906159" w:rsidP="00906159">
      <w:pPr>
        <w:ind w:left="200"/>
      </w:pPr>
    </w:p>
    <w:p w:rsidR="00906159" w:rsidRDefault="00906159">
      <w:pPr>
        <w:ind w:left="200"/>
      </w:pPr>
    </w:p>
    <w:p w:rsidR="00906159" w:rsidRDefault="00906159">
      <w:pPr>
        <w:ind w:left="200"/>
      </w:pPr>
      <w:r>
        <w:t>ФИО:</w:t>
      </w:r>
      <w:r>
        <w:rPr>
          <w:rStyle w:val="Subst"/>
        </w:rPr>
        <w:t xml:space="preserve"> Чибинов Владислав Владимирович</w:t>
      </w:r>
    </w:p>
    <w:p w:rsidR="00906159" w:rsidRDefault="00906159">
      <w:pPr>
        <w:ind w:left="200"/>
      </w:pPr>
      <w:r>
        <w:t>Год рождения:</w:t>
      </w:r>
      <w:r>
        <w:rPr>
          <w:rStyle w:val="Subst"/>
        </w:rPr>
        <w:t xml:space="preserve"> 1969</w:t>
      </w:r>
    </w:p>
    <w:p w:rsidR="00906159" w:rsidRDefault="00906159">
      <w:pPr>
        <w:ind w:left="200"/>
      </w:pPr>
      <w:r>
        <w:t>Образование:</w:t>
      </w:r>
      <w:r>
        <w:br/>
      </w:r>
      <w:r>
        <w:rPr>
          <w:rStyle w:val="Subst"/>
        </w:rPr>
        <w:t>Наименование учебного учреждения:</w:t>
      </w:r>
      <w:r>
        <w:rPr>
          <w:rStyle w:val="Subst"/>
        </w:rPr>
        <w:tab/>
        <w:t>1.Институт точной механики и оптики г.</w:t>
      </w:r>
      <w:r w:rsidR="003B4FEA">
        <w:rPr>
          <w:rStyle w:val="Subst"/>
        </w:rPr>
        <w:t xml:space="preserve"> </w:t>
      </w:r>
      <w:r>
        <w:rPr>
          <w:rStyle w:val="Subst"/>
        </w:rPr>
        <w:t>Санкт-Петербурга</w:t>
      </w:r>
      <w:r>
        <w:rPr>
          <w:rStyle w:val="Subst"/>
        </w:rPr>
        <w:br/>
        <w:t>Дата окончания: 1993</w:t>
      </w:r>
      <w:r>
        <w:rPr>
          <w:rStyle w:val="Subst"/>
        </w:rPr>
        <w:tab/>
      </w:r>
      <w:r>
        <w:rPr>
          <w:rStyle w:val="Subst"/>
        </w:rPr>
        <w:br/>
        <w:t>Специальность: Инженер-оптик-физик</w:t>
      </w:r>
      <w:r>
        <w:rPr>
          <w:rStyle w:val="Subst"/>
        </w:rPr>
        <w:br/>
        <w:t>2. Стокгольмская школа экономики в г. Санкт-Петербург</w:t>
      </w:r>
      <w:r>
        <w:rPr>
          <w:rStyle w:val="Subst"/>
        </w:rPr>
        <w:br/>
        <w:t>Дата окончания: 2002</w:t>
      </w:r>
      <w:r>
        <w:rPr>
          <w:rStyle w:val="Subst"/>
        </w:rPr>
        <w:br/>
        <w:t>Специальность: Управление проектами в организации</w:t>
      </w:r>
      <w:r>
        <w:rPr>
          <w:rStyle w:val="Subst"/>
        </w:rPr>
        <w:br/>
        <w:t>3. Санкт-Петербургский международный институт менеджмента</w:t>
      </w:r>
      <w:r>
        <w:rPr>
          <w:rStyle w:val="Subst"/>
        </w:rPr>
        <w:br/>
        <w:t>Дата окончания: 2003</w:t>
      </w:r>
      <w:r>
        <w:rPr>
          <w:rStyle w:val="Subst"/>
        </w:rPr>
        <w:br/>
      </w:r>
      <w:r>
        <w:rPr>
          <w:rStyle w:val="Subst"/>
        </w:rPr>
        <w:lastRenderedPageBreak/>
        <w:t>Специальность: Менеджер, управление проектами</w:t>
      </w:r>
      <w:r>
        <w:rPr>
          <w:rStyle w:val="Subst"/>
        </w:rPr>
        <w:br/>
        <w:t>4. Уральский государственный технический университет (МВА - стратегический менеджмент)</w:t>
      </w:r>
      <w:r>
        <w:rPr>
          <w:rStyle w:val="Subst"/>
        </w:rPr>
        <w:br/>
        <w:t>Дата окончания: 2008</w:t>
      </w:r>
      <w:r>
        <w:rPr>
          <w:rStyle w:val="Subst"/>
        </w:rPr>
        <w:br/>
        <w:t>Специальность: Мастер делового администрирования</w:t>
      </w:r>
    </w:p>
    <w:p w:rsidR="00906159" w:rsidRDefault="00906159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906159" w:rsidRDefault="00906159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906159" w:rsidTr="0090615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>
            <w:pPr>
              <w:jc w:val="center"/>
            </w:pPr>
            <w:r>
              <w:t>Должность</w:t>
            </w:r>
          </w:p>
        </w:tc>
      </w:tr>
      <w:tr w:rsidR="00906159" w:rsidTr="0090615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/>
        </w:tc>
      </w:tr>
      <w:tr w:rsidR="00906159" w:rsidTr="0090615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27.12.2016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Филиал АО "Кордиант" (ОГРН 1027600842972) в г. Москве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>
            <w:r>
              <w:t xml:space="preserve">Директор департамента </w:t>
            </w:r>
            <w:r w:rsidR="003B4FEA">
              <w:t>материально</w:t>
            </w:r>
            <w:r>
              <w:t>-технического снабжения</w:t>
            </w:r>
          </w:p>
        </w:tc>
      </w:tr>
      <w:tr w:rsidR="00906159" w:rsidTr="0090615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06.2013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26.12.2016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Филиал АО "Кордиант" (ОГРН 1077746376729) в г. Москве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>
            <w:r>
              <w:t xml:space="preserve">Директор департамента </w:t>
            </w:r>
            <w:r w:rsidR="003B4FEA">
              <w:t>материально</w:t>
            </w:r>
            <w:r>
              <w:t>-технического снабжения</w:t>
            </w:r>
          </w:p>
        </w:tc>
      </w:tr>
      <w:tr w:rsidR="00906159" w:rsidTr="0090615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11.2009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06.2013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Филиал АО "Кордиант" (ОГРН 1077746376729) в г. Москве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>
            <w:r>
              <w:t>Директор департамента материально-технического снабжения и комплектации оборудования</w:t>
            </w:r>
          </w:p>
        </w:tc>
      </w:tr>
    </w:tbl>
    <w:p w:rsidR="00906159" w:rsidRDefault="00906159"/>
    <w:p w:rsidR="00906159" w:rsidRDefault="00906159">
      <w:pPr>
        <w:pStyle w:val="ThinDelim"/>
      </w:pPr>
    </w:p>
    <w:p w:rsidR="00906159" w:rsidRDefault="00906159" w:rsidP="00906159">
      <w:pPr>
        <w:ind w:left="200"/>
        <w:jc w:val="both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906159" w:rsidRDefault="00906159" w:rsidP="00906159">
      <w:pPr>
        <w:pStyle w:val="ThinDelim"/>
        <w:jc w:val="both"/>
      </w:pPr>
    </w:p>
    <w:p w:rsidR="00906159" w:rsidRDefault="00906159" w:rsidP="00906159">
      <w:pPr>
        <w:ind w:left="200"/>
        <w:jc w:val="both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</w:rPr>
        <w:t xml:space="preserve"> эмитент не выпускал опционов</w:t>
      </w:r>
    </w:p>
    <w:p w:rsidR="00906159" w:rsidRDefault="00906159" w:rsidP="00906159">
      <w:pPr>
        <w:pStyle w:val="ThinDelim"/>
        <w:jc w:val="both"/>
      </w:pPr>
    </w:p>
    <w:p w:rsidR="00906159" w:rsidRDefault="00906159" w:rsidP="00906159">
      <w:pPr>
        <w:pStyle w:val="SubHeading"/>
        <w:ind w:left="20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906159" w:rsidRDefault="00906159" w:rsidP="00906159">
      <w:pPr>
        <w:ind w:left="400"/>
        <w:jc w:val="both"/>
      </w:pPr>
      <w:r>
        <w:rPr>
          <w:rStyle w:val="Subst"/>
        </w:rPr>
        <w:t>Лицо указанных долей не имеет</w:t>
      </w:r>
    </w:p>
    <w:p w:rsidR="00906159" w:rsidRDefault="00906159" w:rsidP="00906159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906159" w:rsidRDefault="00906159" w:rsidP="00906159">
      <w:pPr>
        <w:ind w:left="400"/>
        <w:jc w:val="both"/>
      </w:pPr>
      <w:r>
        <w:rPr>
          <w:rStyle w:val="Subst"/>
        </w:rPr>
        <w:t>Указанных родственных связей нет</w:t>
      </w:r>
    </w:p>
    <w:p w:rsidR="00906159" w:rsidRDefault="00906159" w:rsidP="00906159">
      <w:pPr>
        <w:ind w:left="200"/>
        <w:jc w:val="both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906159" w:rsidRDefault="00906159" w:rsidP="00906159">
      <w:pPr>
        <w:ind w:left="400"/>
        <w:jc w:val="both"/>
      </w:pPr>
      <w:r>
        <w:rPr>
          <w:rStyle w:val="Subst"/>
        </w:rPr>
        <w:t>Лицо к указанным видам ответственности не привлекалось</w:t>
      </w:r>
    </w:p>
    <w:p w:rsidR="00906159" w:rsidRDefault="00906159" w:rsidP="00906159">
      <w:pPr>
        <w:ind w:left="200"/>
        <w:jc w:val="both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906159" w:rsidRDefault="00906159">
      <w:pPr>
        <w:ind w:left="400"/>
      </w:pPr>
      <w:r>
        <w:rPr>
          <w:rStyle w:val="Subst"/>
        </w:rPr>
        <w:t>Лицо указанных должностей не занимало</w:t>
      </w:r>
    </w:p>
    <w:p w:rsidR="00906159" w:rsidRDefault="00906159">
      <w:pPr>
        <w:ind w:left="200"/>
      </w:pPr>
    </w:p>
    <w:p w:rsidR="00906159" w:rsidRDefault="00906159">
      <w:pPr>
        <w:ind w:left="200"/>
      </w:pPr>
      <w:r>
        <w:t>ФИО:</w:t>
      </w:r>
      <w:r>
        <w:rPr>
          <w:rStyle w:val="Subst"/>
        </w:rPr>
        <w:t xml:space="preserve"> Филипчук Анна Сергеевна</w:t>
      </w:r>
    </w:p>
    <w:p w:rsidR="00906159" w:rsidRDefault="00906159">
      <w:pPr>
        <w:ind w:left="200"/>
      </w:pPr>
      <w:r>
        <w:t>Год рождения:</w:t>
      </w:r>
      <w:r>
        <w:rPr>
          <w:rStyle w:val="Subst"/>
        </w:rPr>
        <w:t xml:space="preserve"> 1986</w:t>
      </w:r>
    </w:p>
    <w:p w:rsidR="00906159" w:rsidRDefault="00906159">
      <w:pPr>
        <w:ind w:left="200"/>
      </w:pPr>
      <w:r>
        <w:t>Образование:</w:t>
      </w:r>
      <w:r>
        <w:br/>
      </w:r>
      <w:r>
        <w:rPr>
          <w:rStyle w:val="Subst"/>
        </w:rPr>
        <w:t>Наименование учебного учреждения:</w:t>
      </w:r>
      <w:r>
        <w:rPr>
          <w:rStyle w:val="Subst"/>
        </w:rPr>
        <w:tab/>
        <w:t>Государственный университет управления</w:t>
      </w:r>
      <w:r>
        <w:rPr>
          <w:rStyle w:val="Subst"/>
        </w:rPr>
        <w:br/>
        <w:t>Дата окончания: 2008</w:t>
      </w:r>
      <w:r>
        <w:rPr>
          <w:rStyle w:val="Subst"/>
        </w:rPr>
        <w:tab/>
      </w:r>
      <w:r>
        <w:rPr>
          <w:rStyle w:val="Subst"/>
        </w:rPr>
        <w:br/>
        <w:t>Специальность: Менеджмент организации</w:t>
      </w:r>
    </w:p>
    <w:p w:rsidR="00906159" w:rsidRDefault="00906159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906159" w:rsidRDefault="00906159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906159" w:rsidTr="0090615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>
            <w:pPr>
              <w:jc w:val="center"/>
            </w:pPr>
            <w:r>
              <w:t>Должность</w:t>
            </w:r>
          </w:p>
        </w:tc>
      </w:tr>
      <w:tr w:rsidR="00906159" w:rsidTr="0090615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/>
        </w:tc>
      </w:tr>
      <w:tr w:rsidR="00906159" w:rsidTr="0090615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lastRenderedPageBreak/>
              <w:t>07.2011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07.2016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Филиал АО "Кордиант" в г. Москве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>
            <w:r>
              <w:t>Начальник отдела</w:t>
            </w:r>
          </w:p>
        </w:tc>
      </w:tr>
    </w:tbl>
    <w:p w:rsidR="00906159" w:rsidRDefault="00906159"/>
    <w:p w:rsidR="00906159" w:rsidRDefault="00906159">
      <w:pPr>
        <w:pStyle w:val="ThinDelim"/>
      </w:pPr>
    </w:p>
    <w:p w:rsidR="00906159" w:rsidRDefault="00906159" w:rsidP="00906159">
      <w:pPr>
        <w:ind w:left="200"/>
        <w:jc w:val="both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906159" w:rsidRDefault="00906159" w:rsidP="00906159">
      <w:pPr>
        <w:pStyle w:val="ThinDelim"/>
        <w:jc w:val="both"/>
      </w:pPr>
    </w:p>
    <w:p w:rsidR="00906159" w:rsidRDefault="00906159" w:rsidP="00906159">
      <w:pPr>
        <w:ind w:left="200"/>
        <w:jc w:val="both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</w:rPr>
        <w:t xml:space="preserve"> эмитент не выпускал опционов</w:t>
      </w:r>
    </w:p>
    <w:p w:rsidR="00906159" w:rsidRDefault="00906159" w:rsidP="00906159">
      <w:pPr>
        <w:pStyle w:val="ThinDelim"/>
        <w:jc w:val="both"/>
      </w:pPr>
    </w:p>
    <w:p w:rsidR="00906159" w:rsidRDefault="00906159" w:rsidP="00906159">
      <w:pPr>
        <w:pStyle w:val="SubHeading"/>
        <w:ind w:left="20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906159" w:rsidRDefault="00906159" w:rsidP="00906159">
      <w:pPr>
        <w:ind w:left="400"/>
        <w:jc w:val="both"/>
      </w:pPr>
      <w:r>
        <w:rPr>
          <w:rStyle w:val="Subst"/>
        </w:rPr>
        <w:t>Лицо указанных долей не имеет</w:t>
      </w:r>
    </w:p>
    <w:p w:rsidR="00906159" w:rsidRDefault="00906159" w:rsidP="00906159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906159" w:rsidRDefault="00906159" w:rsidP="00906159">
      <w:pPr>
        <w:ind w:left="400"/>
        <w:jc w:val="both"/>
      </w:pPr>
      <w:r>
        <w:rPr>
          <w:rStyle w:val="Subst"/>
        </w:rPr>
        <w:t>Указанных родственных связей нет</w:t>
      </w:r>
    </w:p>
    <w:p w:rsidR="00906159" w:rsidRDefault="00906159" w:rsidP="00906159">
      <w:pPr>
        <w:ind w:left="200"/>
        <w:jc w:val="both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906159" w:rsidRDefault="00906159" w:rsidP="00906159">
      <w:pPr>
        <w:ind w:left="400"/>
        <w:jc w:val="both"/>
      </w:pPr>
      <w:r>
        <w:rPr>
          <w:rStyle w:val="Subst"/>
        </w:rPr>
        <w:t>Лицо к указанным видам ответственности не привлекалось</w:t>
      </w:r>
    </w:p>
    <w:p w:rsidR="00906159" w:rsidRDefault="00906159" w:rsidP="00906159">
      <w:pPr>
        <w:ind w:left="200"/>
        <w:jc w:val="both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906159" w:rsidRDefault="00906159" w:rsidP="00906159">
      <w:pPr>
        <w:ind w:left="400"/>
        <w:jc w:val="both"/>
      </w:pPr>
      <w:r>
        <w:rPr>
          <w:rStyle w:val="Subst"/>
        </w:rPr>
        <w:t>Лицо указанных должностей не занимало</w:t>
      </w:r>
    </w:p>
    <w:p w:rsidR="00906159" w:rsidRDefault="00906159">
      <w:pPr>
        <w:ind w:left="200"/>
      </w:pPr>
    </w:p>
    <w:p w:rsidR="00906159" w:rsidRDefault="00906159">
      <w:pPr>
        <w:ind w:left="200"/>
      </w:pPr>
      <w:r>
        <w:t>ФИО:</w:t>
      </w:r>
      <w:r>
        <w:rPr>
          <w:rStyle w:val="Subst"/>
        </w:rPr>
        <w:t xml:space="preserve"> Бакин Александр Иванович</w:t>
      </w:r>
    </w:p>
    <w:p w:rsidR="00906159" w:rsidRDefault="00906159">
      <w:pPr>
        <w:ind w:left="200"/>
      </w:pPr>
      <w:r>
        <w:t>Год рождения:</w:t>
      </w:r>
      <w:r>
        <w:rPr>
          <w:rStyle w:val="Subst"/>
        </w:rPr>
        <w:t xml:space="preserve"> 1973</w:t>
      </w:r>
    </w:p>
    <w:p w:rsidR="00906159" w:rsidRDefault="00906159">
      <w:pPr>
        <w:ind w:left="200"/>
      </w:pPr>
      <w:r>
        <w:t>Образование:</w:t>
      </w:r>
      <w:r>
        <w:br/>
      </w:r>
      <w:r>
        <w:rPr>
          <w:rStyle w:val="Subst"/>
        </w:rPr>
        <w:t>Наименование учебного учреждения:</w:t>
      </w:r>
      <w:r>
        <w:rPr>
          <w:rStyle w:val="Subst"/>
        </w:rPr>
        <w:tab/>
        <w:t>1. Вятский государственный университет</w:t>
      </w:r>
      <w:r>
        <w:rPr>
          <w:rStyle w:val="Subst"/>
        </w:rPr>
        <w:br/>
        <w:t>Дата окончания: 1998</w:t>
      </w:r>
      <w:r>
        <w:rPr>
          <w:rStyle w:val="Subst"/>
        </w:rPr>
        <w:tab/>
      </w:r>
      <w:r>
        <w:rPr>
          <w:rStyle w:val="Subst"/>
        </w:rPr>
        <w:br/>
        <w:t>Специальность: Технология переработки пластических масс и эластомеров</w:t>
      </w:r>
      <w:r>
        <w:rPr>
          <w:rStyle w:val="Subst"/>
        </w:rPr>
        <w:br/>
        <w:t>2. Вятский государственный университет</w:t>
      </w:r>
      <w:r>
        <w:rPr>
          <w:rStyle w:val="Subst"/>
        </w:rPr>
        <w:br/>
        <w:t>Дата окончания: 2005</w:t>
      </w:r>
      <w:r>
        <w:rPr>
          <w:rStyle w:val="Subst"/>
        </w:rPr>
        <w:tab/>
      </w:r>
      <w:r>
        <w:rPr>
          <w:rStyle w:val="Subst"/>
        </w:rPr>
        <w:br/>
        <w:t>Специальность: Экономика и управление на предприятии</w:t>
      </w:r>
    </w:p>
    <w:p w:rsidR="00906159" w:rsidRDefault="00906159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906159" w:rsidRDefault="00906159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906159" w:rsidTr="0090615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>
            <w:pPr>
              <w:jc w:val="center"/>
            </w:pPr>
            <w:r>
              <w:t>Должность</w:t>
            </w:r>
          </w:p>
        </w:tc>
      </w:tr>
      <w:tr w:rsidR="00906159" w:rsidTr="0090615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/>
        </w:tc>
      </w:tr>
      <w:tr w:rsidR="00906159" w:rsidTr="0090615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27.12.2016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Филиал АО "Кордиант" (ОГРН 1027600842972) в г. Москве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>
            <w:r>
              <w:t>Директор технологического департамента</w:t>
            </w:r>
          </w:p>
        </w:tc>
      </w:tr>
      <w:tr w:rsidR="00906159" w:rsidTr="0090615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01.2013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26.12.2016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Филиал АО "Кордиант" (ОГРН 1077746376729) в г. Москве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>
            <w:r>
              <w:t>Директор технологического департамента</w:t>
            </w:r>
          </w:p>
        </w:tc>
      </w:tr>
      <w:tr w:rsidR="00906159" w:rsidTr="0090615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01.2011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12.2012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ООО "НТЦ "</w:t>
            </w:r>
            <w:proofErr w:type="spellStart"/>
            <w:r>
              <w:t>Интайр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>
            <w:r>
              <w:t>Заместитель директора по новой продукции и инжинирингу процессов</w:t>
            </w:r>
          </w:p>
        </w:tc>
      </w:tr>
    </w:tbl>
    <w:p w:rsidR="00906159" w:rsidRDefault="00906159"/>
    <w:p w:rsidR="00906159" w:rsidRDefault="00906159">
      <w:pPr>
        <w:pStyle w:val="ThinDelim"/>
      </w:pPr>
    </w:p>
    <w:p w:rsidR="00906159" w:rsidRDefault="00906159" w:rsidP="00906159">
      <w:pPr>
        <w:ind w:left="200"/>
        <w:jc w:val="both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906159" w:rsidRDefault="00906159" w:rsidP="00906159">
      <w:pPr>
        <w:pStyle w:val="ThinDelim"/>
        <w:jc w:val="both"/>
      </w:pPr>
    </w:p>
    <w:p w:rsidR="00906159" w:rsidRDefault="00906159" w:rsidP="00906159">
      <w:pPr>
        <w:ind w:left="200"/>
        <w:jc w:val="both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</w:rPr>
        <w:t xml:space="preserve"> эмитент не выпускал опционов</w:t>
      </w:r>
    </w:p>
    <w:p w:rsidR="00906159" w:rsidRDefault="00906159" w:rsidP="00906159">
      <w:pPr>
        <w:pStyle w:val="ThinDelim"/>
        <w:jc w:val="both"/>
      </w:pPr>
    </w:p>
    <w:p w:rsidR="00906159" w:rsidRDefault="00906159" w:rsidP="00906159">
      <w:pPr>
        <w:pStyle w:val="SubHeading"/>
        <w:ind w:left="200"/>
        <w:jc w:val="both"/>
      </w:pPr>
      <w:r>
        <w:lastRenderedPageBreak/>
        <w:t>Доли участия лица в уставном (складочном) капитале (паевом фонде) дочерних и зависимых обществ эмитента</w:t>
      </w:r>
    </w:p>
    <w:p w:rsidR="00906159" w:rsidRDefault="00906159" w:rsidP="00906159">
      <w:pPr>
        <w:ind w:left="400"/>
        <w:jc w:val="both"/>
      </w:pPr>
      <w:r>
        <w:rPr>
          <w:rStyle w:val="Subst"/>
        </w:rPr>
        <w:t>Лицо указанных долей не имеет</w:t>
      </w:r>
    </w:p>
    <w:p w:rsidR="00906159" w:rsidRDefault="00906159" w:rsidP="00906159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906159" w:rsidRDefault="00906159" w:rsidP="00906159">
      <w:pPr>
        <w:ind w:left="400"/>
        <w:jc w:val="both"/>
      </w:pPr>
      <w:r>
        <w:rPr>
          <w:rStyle w:val="Subst"/>
        </w:rPr>
        <w:t>Указанных родственных связей нет</w:t>
      </w:r>
    </w:p>
    <w:p w:rsidR="00906159" w:rsidRDefault="00906159" w:rsidP="00906159">
      <w:pPr>
        <w:ind w:left="200"/>
        <w:jc w:val="both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906159" w:rsidRDefault="00906159" w:rsidP="00906159">
      <w:pPr>
        <w:ind w:left="400"/>
        <w:jc w:val="both"/>
      </w:pPr>
      <w:r>
        <w:rPr>
          <w:rStyle w:val="Subst"/>
        </w:rPr>
        <w:t>Лицо к указанным видам ответственности не привлекалось</w:t>
      </w:r>
    </w:p>
    <w:p w:rsidR="00906159" w:rsidRDefault="00906159" w:rsidP="00906159">
      <w:pPr>
        <w:ind w:left="200"/>
        <w:jc w:val="both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906159" w:rsidRDefault="00906159" w:rsidP="00906159">
      <w:pPr>
        <w:ind w:left="400"/>
        <w:jc w:val="both"/>
      </w:pPr>
      <w:r>
        <w:rPr>
          <w:rStyle w:val="Subst"/>
        </w:rPr>
        <w:t>Лицо указанных должностей не занимало</w:t>
      </w:r>
    </w:p>
    <w:p w:rsidR="00906159" w:rsidRDefault="00906159">
      <w:pPr>
        <w:ind w:left="200"/>
      </w:pPr>
    </w:p>
    <w:p w:rsidR="00906159" w:rsidRDefault="00906159">
      <w:pPr>
        <w:ind w:left="200"/>
      </w:pPr>
      <w:r>
        <w:t>ФИО:</w:t>
      </w:r>
      <w:r>
        <w:rPr>
          <w:rStyle w:val="Subst"/>
        </w:rPr>
        <w:t xml:space="preserve"> Рогозин Евгений Анатольевич</w:t>
      </w:r>
    </w:p>
    <w:p w:rsidR="00906159" w:rsidRDefault="00906159">
      <w:pPr>
        <w:ind w:left="200"/>
      </w:pPr>
      <w:r>
        <w:t>Год рождения:</w:t>
      </w:r>
      <w:r>
        <w:rPr>
          <w:rStyle w:val="Subst"/>
        </w:rPr>
        <w:t xml:space="preserve"> 1970</w:t>
      </w:r>
    </w:p>
    <w:p w:rsidR="00906159" w:rsidRDefault="00906159">
      <w:pPr>
        <w:ind w:left="200"/>
      </w:pPr>
      <w:r>
        <w:t>Образование:</w:t>
      </w:r>
      <w:r>
        <w:br/>
      </w:r>
      <w:r>
        <w:rPr>
          <w:rStyle w:val="Subst"/>
        </w:rPr>
        <w:t>Наименование учебного учреждения:</w:t>
      </w:r>
      <w:r>
        <w:rPr>
          <w:rStyle w:val="Subst"/>
        </w:rPr>
        <w:tab/>
        <w:t>Ярославский политехнический институт</w:t>
      </w:r>
      <w:r>
        <w:rPr>
          <w:rStyle w:val="Subst"/>
        </w:rPr>
        <w:br/>
        <w:t>Дата окончания: 1993</w:t>
      </w:r>
      <w:r>
        <w:rPr>
          <w:rStyle w:val="Subst"/>
        </w:rPr>
        <w:tab/>
      </w:r>
      <w:r>
        <w:rPr>
          <w:rStyle w:val="Subst"/>
        </w:rPr>
        <w:br/>
        <w:t>Специальность: Машины и аппараты химических производств и предприятий строительных материалов</w:t>
      </w:r>
    </w:p>
    <w:p w:rsidR="00906159" w:rsidRDefault="00906159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906159" w:rsidRDefault="0090615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90615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>
            <w:pPr>
              <w:jc w:val="center"/>
            </w:pPr>
            <w:r>
              <w:t>Должность</w:t>
            </w:r>
          </w:p>
        </w:tc>
      </w:tr>
      <w:tr w:rsidR="0090615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/>
        </w:tc>
      </w:tr>
      <w:tr w:rsidR="0090615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27.12.2016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Филиал АО "Кордиант" (ОГРН 1027600842972) в г. Москве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>
            <w:r>
              <w:t>Директор департамента развития инфраструктуры и реализации проектов</w:t>
            </w:r>
          </w:p>
        </w:tc>
      </w:tr>
      <w:tr w:rsidR="0090615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12.2013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26.12.2016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Филиал АО "Кордиант" (ОГРН 1077746376729) в г. Москве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>
            <w:r>
              <w:t>Директор департамента развития инфраструктуры и реализации проектов</w:t>
            </w:r>
          </w:p>
        </w:tc>
      </w:tr>
      <w:tr w:rsidR="0090615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07.2011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11.2013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ОАО "Ярославский шинный завод"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>
            <w:r>
              <w:t>Главный инженер</w:t>
            </w:r>
          </w:p>
        </w:tc>
      </w:tr>
      <w:tr w:rsidR="0090615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06159" w:rsidRDefault="00906159">
            <w:r>
              <w:t>08.2010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06159" w:rsidRDefault="00906159">
            <w:r>
              <w:t>06.2011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06159" w:rsidRDefault="00906159">
            <w:r>
              <w:t>ОАО "Ярославский шинный завод"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06159" w:rsidRDefault="00906159">
            <w:r>
              <w:t>Технический директор</w:t>
            </w:r>
          </w:p>
        </w:tc>
      </w:tr>
    </w:tbl>
    <w:p w:rsidR="00906159" w:rsidRDefault="00906159"/>
    <w:p w:rsidR="00906159" w:rsidRDefault="00906159">
      <w:pPr>
        <w:pStyle w:val="ThinDelim"/>
      </w:pPr>
    </w:p>
    <w:p w:rsidR="00906159" w:rsidRDefault="00906159" w:rsidP="00906159">
      <w:pPr>
        <w:ind w:left="200"/>
        <w:jc w:val="both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906159" w:rsidRDefault="00906159" w:rsidP="00906159">
      <w:pPr>
        <w:pStyle w:val="ThinDelim"/>
        <w:jc w:val="both"/>
      </w:pPr>
    </w:p>
    <w:p w:rsidR="00906159" w:rsidRDefault="00906159" w:rsidP="00906159">
      <w:pPr>
        <w:ind w:left="200"/>
        <w:jc w:val="both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</w:rPr>
        <w:t xml:space="preserve"> эмитент не выпускал опционов</w:t>
      </w:r>
    </w:p>
    <w:p w:rsidR="00906159" w:rsidRDefault="00906159" w:rsidP="00906159">
      <w:pPr>
        <w:pStyle w:val="ThinDelim"/>
        <w:jc w:val="both"/>
      </w:pPr>
    </w:p>
    <w:p w:rsidR="00906159" w:rsidRDefault="00906159" w:rsidP="00906159">
      <w:pPr>
        <w:pStyle w:val="SubHeading"/>
        <w:ind w:left="20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906159" w:rsidRDefault="00906159" w:rsidP="00906159">
      <w:pPr>
        <w:ind w:left="400"/>
        <w:jc w:val="both"/>
      </w:pPr>
      <w:r>
        <w:rPr>
          <w:rStyle w:val="Subst"/>
        </w:rPr>
        <w:t>Лицо указанных долей не имеет</w:t>
      </w:r>
    </w:p>
    <w:p w:rsidR="00906159" w:rsidRDefault="00906159" w:rsidP="00906159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906159" w:rsidRDefault="00906159" w:rsidP="00906159">
      <w:pPr>
        <w:ind w:left="400"/>
        <w:jc w:val="both"/>
      </w:pPr>
      <w:r>
        <w:rPr>
          <w:rStyle w:val="Subst"/>
        </w:rPr>
        <w:t>Указанных родственных связей нет</w:t>
      </w:r>
    </w:p>
    <w:p w:rsidR="00906159" w:rsidRDefault="00906159" w:rsidP="00906159">
      <w:pPr>
        <w:ind w:left="200"/>
        <w:jc w:val="both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906159" w:rsidRDefault="00906159" w:rsidP="00906159">
      <w:pPr>
        <w:ind w:left="400"/>
        <w:jc w:val="both"/>
      </w:pPr>
      <w:r>
        <w:rPr>
          <w:rStyle w:val="Subst"/>
        </w:rPr>
        <w:t>Лицо к указанным видам ответственности не привлекалось</w:t>
      </w:r>
    </w:p>
    <w:p w:rsidR="00906159" w:rsidRDefault="00906159" w:rsidP="00906159">
      <w:pPr>
        <w:ind w:left="200"/>
        <w:jc w:val="both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906159" w:rsidRDefault="00906159" w:rsidP="00906159">
      <w:pPr>
        <w:ind w:left="400"/>
        <w:jc w:val="both"/>
      </w:pPr>
      <w:r>
        <w:rPr>
          <w:rStyle w:val="Subst"/>
        </w:rPr>
        <w:t>Лицо указанных должностей не занимало</w:t>
      </w:r>
    </w:p>
    <w:p w:rsidR="00906159" w:rsidRDefault="00906159">
      <w:pPr>
        <w:ind w:left="200"/>
      </w:pPr>
    </w:p>
    <w:p w:rsidR="00906159" w:rsidRDefault="00906159">
      <w:pPr>
        <w:pStyle w:val="2"/>
      </w:pPr>
      <w:bookmarkStart w:id="51" w:name="_Toc473875037"/>
      <w:r>
        <w:t>5.2.2. Информация о единоличном исполнительном органе эмитента</w:t>
      </w:r>
      <w:bookmarkEnd w:id="51"/>
    </w:p>
    <w:p w:rsidR="00906159" w:rsidRDefault="00906159">
      <w:pPr>
        <w:ind w:left="200"/>
      </w:pPr>
    </w:p>
    <w:p w:rsidR="00906159" w:rsidRDefault="00906159">
      <w:pPr>
        <w:ind w:left="200"/>
      </w:pPr>
    </w:p>
    <w:p w:rsidR="00906159" w:rsidRDefault="00906159">
      <w:pPr>
        <w:ind w:left="200"/>
      </w:pPr>
      <w:r>
        <w:t>ФИО:</w:t>
      </w:r>
      <w:r>
        <w:rPr>
          <w:rStyle w:val="Subst"/>
        </w:rPr>
        <w:t xml:space="preserve"> Гришина Лариса Борисовна</w:t>
      </w:r>
    </w:p>
    <w:p w:rsidR="00906159" w:rsidRDefault="00906159">
      <w:pPr>
        <w:ind w:left="200"/>
      </w:pPr>
      <w:r>
        <w:t>Год рождения:</w:t>
      </w:r>
      <w:r>
        <w:rPr>
          <w:rStyle w:val="Subst"/>
        </w:rPr>
        <w:t xml:space="preserve"> 1970</w:t>
      </w:r>
    </w:p>
    <w:p w:rsidR="00906159" w:rsidRDefault="00906159">
      <w:pPr>
        <w:ind w:left="200"/>
      </w:pPr>
      <w:r>
        <w:t>Образование:</w:t>
      </w:r>
      <w:r>
        <w:br/>
      </w:r>
      <w:r>
        <w:rPr>
          <w:rStyle w:val="Subst"/>
        </w:rPr>
        <w:t>Наименование учебного учреждения:</w:t>
      </w:r>
      <w:r>
        <w:rPr>
          <w:rStyle w:val="Subst"/>
        </w:rPr>
        <w:tab/>
        <w:t xml:space="preserve"> 1. УЛТИ г. Екатеринбург</w:t>
      </w:r>
      <w:r>
        <w:rPr>
          <w:rStyle w:val="Subst"/>
        </w:rPr>
        <w:br/>
        <w:t>Дата окончания: 1993</w:t>
      </w:r>
      <w:r>
        <w:rPr>
          <w:rStyle w:val="Subst"/>
        </w:rPr>
        <w:br/>
        <w:t>Специальность: Инженер</w:t>
      </w:r>
      <w:r>
        <w:rPr>
          <w:rStyle w:val="Subst"/>
        </w:rPr>
        <w:br/>
        <w:t>2. ГОУ ВПО "Российская Экономическая</w:t>
      </w:r>
      <w:r w:rsidR="009373D0">
        <w:rPr>
          <w:rStyle w:val="Subst"/>
        </w:rPr>
        <w:t xml:space="preserve"> </w:t>
      </w:r>
      <w:r>
        <w:rPr>
          <w:rStyle w:val="Subst"/>
        </w:rPr>
        <w:t>Академия им. В.Г.</w:t>
      </w:r>
      <w:r w:rsidR="009373D0">
        <w:rPr>
          <w:rStyle w:val="Subst"/>
        </w:rPr>
        <w:t xml:space="preserve"> </w:t>
      </w:r>
      <w:r>
        <w:rPr>
          <w:rStyle w:val="Subst"/>
        </w:rPr>
        <w:t>Плеханова"</w:t>
      </w:r>
      <w:r>
        <w:rPr>
          <w:rStyle w:val="Subst"/>
        </w:rPr>
        <w:br/>
        <w:t>Дата окончания: 2008</w:t>
      </w:r>
      <w:r>
        <w:rPr>
          <w:rStyle w:val="Subst"/>
        </w:rPr>
        <w:br/>
        <w:t>Специальность: Менеджмент организации</w:t>
      </w:r>
    </w:p>
    <w:p w:rsidR="00906159" w:rsidRDefault="00906159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906159" w:rsidRDefault="0090615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90615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>
            <w:pPr>
              <w:jc w:val="center"/>
            </w:pPr>
            <w:r>
              <w:t>Должность</w:t>
            </w:r>
          </w:p>
        </w:tc>
      </w:tr>
      <w:tr w:rsidR="0090615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/>
        </w:tc>
      </w:tr>
      <w:tr w:rsidR="0090615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09.2016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АО "Кордиант" (ОГРН 1027600842972)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>
            <w:r>
              <w:t>Член Правления</w:t>
            </w:r>
          </w:p>
        </w:tc>
      </w:tr>
      <w:tr w:rsidR="0090615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ПАО "Омскшина"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>
            <w:r>
              <w:t>Генеральный директор</w:t>
            </w:r>
          </w:p>
        </w:tc>
      </w:tr>
      <w:tr w:rsidR="0090615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АО "Кордиант-Восток"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>
            <w:r>
              <w:t>Генеральный директор</w:t>
            </w:r>
          </w:p>
        </w:tc>
      </w:tr>
      <w:tr w:rsidR="0090615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11.2013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26.12.2016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АО "Кордиант" (ОГРН 1077746376729)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>
            <w:r>
              <w:t>Член Правления</w:t>
            </w:r>
          </w:p>
        </w:tc>
      </w:tr>
      <w:tr w:rsidR="0090615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06159" w:rsidRDefault="00906159">
            <w:r>
              <w:t>01.2011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06159" w:rsidRDefault="00906159">
            <w:r>
              <w:t>11.2012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06159" w:rsidRDefault="00906159">
            <w:r>
              <w:t>ООО "</w:t>
            </w:r>
            <w:proofErr w:type="spellStart"/>
            <w:r>
              <w:t>Уралшина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06159" w:rsidRDefault="00906159">
            <w:r>
              <w:t>Генеральный директор</w:t>
            </w:r>
          </w:p>
        </w:tc>
      </w:tr>
    </w:tbl>
    <w:p w:rsidR="00906159" w:rsidRDefault="00906159"/>
    <w:p w:rsidR="00906159" w:rsidRDefault="00906159">
      <w:pPr>
        <w:pStyle w:val="ThinDelim"/>
      </w:pPr>
    </w:p>
    <w:p w:rsidR="00906159" w:rsidRDefault="00906159" w:rsidP="00906159">
      <w:pPr>
        <w:ind w:left="200"/>
        <w:jc w:val="both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906159" w:rsidRDefault="00906159" w:rsidP="00906159">
      <w:pPr>
        <w:pStyle w:val="ThinDelim"/>
        <w:jc w:val="both"/>
      </w:pPr>
    </w:p>
    <w:p w:rsidR="00906159" w:rsidRDefault="00906159" w:rsidP="00906159">
      <w:pPr>
        <w:ind w:left="200"/>
        <w:jc w:val="both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</w:rPr>
        <w:t xml:space="preserve"> эмитент не выпускал опционов</w:t>
      </w:r>
    </w:p>
    <w:p w:rsidR="00906159" w:rsidRDefault="00906159" w:rsidP="00906159">
      <w:pPr>
        <w:pStyle w:val="ThinDelim"/>
        <w:jc w:val="both"/>
      </w:pPr>
    </w:p>
    <w:p w:rsidR="00906159" w:rsidRDefault="00906159" w:rsidP="00906159">
      <w:pPr>
        <w:pStyle w:val="SubHeading"/>
        <w:ind w:left="20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906159" w:rsidRDefault="00906159" w:rsidP="00906159">
      <w:pPr>
        <w:ind w:left="400"/>
        <w:jc w:val="both"/>
      </w:pPr>
      <w:r>
        <w:rPr>
          <w:rStyle w:val="Subst"/>
        </w:rPr>
        <w:t>Лицо указанных долей не имеет</w:t>
      </w:r>
    </w:p>
    <w:p w:rsidR="00906159" w:rsidRDefault="00906159" w:rsidP="00906159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906159" w:rsidRDefault="00906159" w:rsidP="00906159">
      <w:pPr>
        <w:ind w:left="400"/>
        <w:jc w:val="both"/>
      </w:pPr>
      <w:r>
        <w:rPr>
          <w:rStyle w:val="Subst"/>
        </w:rPr>
        <w:t>Указанных родственных связей нет</w:t>
      </w:r>
    </w:p>
    <w:p w:rsidR="00906159" w:rsidRDefault="00906159" w:rsidP="00906159">
      <w:pPr>
        <w:ind w:left="200"/>
        <w:jc w:val="both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906159" w:rsidRDefault="00906159" w:rsidP="00906159">
      <w:pPr>
        <w:ind w:left="400"/>
        <w:jc w:val="both"/>
      </w:pPr>
      <w:r>
        <w:rPr>
          <w:rStyle w:val="Subst"/>
        </w:rPr>
        <w:t>Лицо к указанным видам ответственности не привлекалось</w:t>
      </w:r>
    </w:p>
    <w:p w:rsidR="00906159" w:rsidRDefault="00906159" w:rsidP="00906159">
      <w:pPr>
        <w:ind w:left="200"/>
        <w:jc w:val="both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906159" w:rsidRDefault="00906159" w:rsidP="00906159">
      <w:pPr>
        <w:ind w:left="400"/>
        <w:jc w:val="both"/>
      </w:pPr>
      <w:r>
        <w:rPr>
          <w:rStyle w:val="Subst"/>
        </w:rPr>
        <w:t>Лицо указанных должностей не занимало</w:t>
      </w:r>
    </w:p>
    <w:p w:rsidR="00906159" w:rsidRDefault="00906159">
      <w:pPr>
        <w:ind w:left="200"/>
      </w:pPr>
    </w:p>
    <w:p w:rsidR="00906159" w:rsidRDefault="00906159">
      <w:pPr>
        <w:pStyle w:val="2"/>
      </w:pPr>
      <w:bookmarkStart w:id="52" w:name="_Toc473875038"/>
      <w:r>
        <w:t>5.2.3. Состав коллегиального исполнительного органа эмитента</w:t>
      </w:r>
      <w:bookmarkEnd w:id="52"/>
    </w:p>
    <w:p w:rsidR="00906159" w:rsidRDefault="00906159">
      <w:pPr>
        <w:ind w:left="200"/>
      </w:pPr>
      <w:r>
        <w:rPr>
          <w:rStyle w:val="Subst"/>
        </w:rPr>
        <w:t>Коллегиальный исполнительный орган не предусмотрен</w:t>
      </w:r>
    </w:p>
    <w:p w:rsidR="00906159" w:rsidRDefault="00906159">
      <w:pPr>
        <w:pStyle w:val="2"/>
      </w:pPr>
      <w:bookmarkStart w:id="53" w:name="_Toc473875039"/>
      <w:r>
        <w:t>5.3. Сведения о размере вознаграждения и/или компенсации расходов по каждому органу управления эмитента</w:t>
      </w:r>
      <w:bookmarkEnd w:id="53"/>
    </w:p>
    <w:p w:rsidR="00906159" w:rsidRDefault="00906159">
      <w:pPr>
        <w:ind w:left="200"/>
      </w:pPr>
      <w: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906159" w:rsidRDefault="00906159">
      <w:pPr>
        <w:pStyle w:val="SubHeading"/>
        <w:ind w:left="200"/>
      </w:pPr>
      <w:r>
        <w:t>Вознаграждения</w:t>
      </w:r>
    </w:p>
    <w:p w:rsidR="00906159" w:rsidRDefault="00906159">
      <w:pPr>
        <w:pStyle w:val="SubHeading"/>
        <w:ind w:left="400"/>
      </w:pPr>
      <w:r>
        <w:t>Совет директоров</w:t>
      </w:r>
    </w:p>
    <w:p w:rsidR="00906159" w:rsidRDefault="00906159">
      <w:pPr>
        <w:ind w:left="6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906159" w:rsidRDefault="0090615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906159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>
            <w:pPr>
              <w:jc w:val="center"/>
            </w:pPr>
            <w:r>
              <w:t>2016</w:t>
            </w:r>
          </w:p>
        </w:tc>
      </w:tr>
      <w:tr w:rsidR="0090615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Вознаграждение за участие в работе органа 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/>
        </w:tc>
      </w:tr>
      <w:tr w:rsidR="0090615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/>
        </w:tc>
      </w:tr>
      <w:tr w:rsidR="0090615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/>
        </w:tc>
      </w:tr>
      <w:tr w:rsidR="0090615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/>
        </w:tc>
      </w:tr>
      <w:tr w:rsidR="0090615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/>
        </w:tc>
      </w:tr>
      <w:tr w:rsidR="0090615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06159" w:rsidRDefault="00906159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06159" w:rsidRDefault="00906159"/>
        </w:tc>
      </w:tr>
    </w:tbl>
    <w:p w:rsidR="00906159" w:rsidRDefault="00906159"/>
    <w:p w:rsidR="00906159" w:rsidRDefault="009373D0" w:rsidP="00906159">
      <w:pPr>
        <w:ind w:left="600"/>
        <w:jc w:val="both"/>
      </w:pPr>
      <w:r>
        <w:t>Сведения</w:t>
      </w:r>
      <w:r w:rsidR="00906159">
        <w:t xml:space="preserve"> о существующих соглашениях относительно таких выплат в текущем финансовом году:</w:t>
      </w:r>
      <w:r w:rsidR="00906159">
        <w:br/>
      </w:r>
      <w:r w:rsidR="00906159">
        <w:rPr>
          <w:rStyle w:val="Subst"/>
        </w:rPr>
        <w:t>В отчетном периоде вознаграждения членам Совета директоров не начислялись и не выплачивались</w:t>
      </w:r>
    </w:p>
    <w:p w:rsidR="00906159" w:rsidRDefault="00906159">
      <w:pPr>
        <w:pStyle w:val="ThinDelim"/>
      </w:pPr>
    </w:p>
    <w:p w:rsidR="00906159" w:rsidRDefault="00906159">
      <w:pPr>
        <w:pStyle w:val="SubHeading"/>
        <w:ind w:left="200"/>
      </w:pPr>
      <w:r>
        <w:t>Компенсации</w:t>
      </w:r>
    </w:p>
    <w:p w:rsidR="00906159" w:rsidRDefault="00906159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906159" w:rsidRDefault="0090615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906159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Pr>
              <w:jc w:val="center"/>
            </w:pPr>
            <w:r>
              <w:t>Наименование органа управления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>
            <w:pPr>
              <w:jc w:val="center"/>
            </w:pPr>
            <w:r>
              <w:t>2016</w:t>
            </w:r>
          </w:p>
        </w:tc>
      </w:tr>
      <w:tr w:rsidR="0090615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06159" w:rsidRDefault="00906159">
            <w:r>
              <w:t>Совет директоров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06159" w:rsidRDefault="00906159"/>
        </w:tc>
      </w:tr>
    </w:tbl>
    <w:p w:rsidR="00906159" w:rsidRDefault="00906159"/>
    <w:p w:rsidR="00906159" w:rsidRDefault="00906159" w:rsidP="00906159">
      <w:pPr>
        <w:ind w:left="400"/>
        <w:jc w:val="both"/>
      </w:pPr>
      <w:r>
        <w:t>Дополнительная информация:</w:t>
      </w:r>
      <w:r>
        <w:br/>
      </w:r>
      <w:r>
        <w:rPr>
          <w:rStyle w:val="Subst"/>
        </w:rPr>
        <w:t>В отчетном периоде компенсации членам Совета директоров не начислялись и не выплачивались</w:t>
      </w:r>
    </w:p>
    <w:p w:rsidR="00906159" w:rsidRDefault="00906159" w:rsidP="00906159">
      <w:pPr>
        <w:pStyle w:val="2"/>
        <w:jc w:val="both"/>
      </w:pPr>
      <w:bookmarkStart w:id="54" w:name="_Toc473875040"/>
      <w:r>
        <w:t xml:space="preserve">5.4. Сведения о структуре и компетенции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эмитента, а также об организации системы управления рисками и внутреннего контроля</w:t>
      </w:r>
      <w:bookmarkEnd w:id="54"/>
    </w:p>
    <w:p w:rsidR="00906159" w:rsidRDefault="00906159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906159" w:rsidRDefault="00906159" w:rsidP="00906159">
      <w:pPr>
        <w:pStyle w:val="2"/>
        <w:jc w:val="both"/>
      </w:pPr>
      <w:bookmarkStart w:id="55" w:name="_Toc473875041"/>
      <w:r>
        <w:t xml:space="preserve">5.5. Информация о лицах, входящих в состав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</w:t>
      </w:r>
      <w:bookmarkEnd w:id="55"/>
    </w:p>
    <w:p w:rsidR="00906159" w:rsidRDefault="00906159">
      <w:pPr>
        <w:ind w:left="200"/>
      </w:pPr>
      <w:r>
        <w:t xml:space="preserve">Наименование органа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rPr>
          <w:rStyle w:val="Subst"/>
        </w:rPr>
        <w:t xml:space="preserve"> Ревизионная комиссия</w:t>
      </w:r>
    </w:p>
    <w:p w:rsidR="00906159" w:rsidRDefault="00906159">
      <w:pPr>
        <w:ind w:left="200"/>
      </w:pPr>
      <w:r>
        <w:t>ФИО:</w:t>
      </w:r>
      <w:r>
        <w:rPr>
          <w:rStyle w:val="Subst"/>
        </w:rPr>
        <w:t xml:space="preserve"> Фасхутдинова Юлия Анасовна</w:t>
      </w:r>
    </w:p>
    <w:p w:rsidR="00906159" w:rsidRDefault="00906159">
      <w:pPr>
        <w:ind w:left="200"/>
      </w:pPr>
      <w:r>
        <w:t>Год рождения:</w:t>
      </w:r>
      <w:r>
        <w:rPr>
          <w:rStyle w:val="Subst"/>
        </w:rPr>
        <w:t xml:space="preserve"> 1991</w:t>
      </w:r>
    </w:p>
    <w:p w:rsidR="00906159" w:rsidRDefault="00906159">
      <w:pPr>
        <w:ind w:left="200"/>
      </w:pPr>
      <w:r>
        <w:t>Образование:</w:t>
      </w:r>
      <w:r>
        <w:br/>
      </w:r>
      <w:r>
        <w:rPr>
          <w:rStyle w:val="Subst"/>
        </w:rPr>
        <w:t>Наименование учебного учреждения: Уральский федеральный университет им. первого президента России Б.Н. Ельцина</w:t>
      </w:r>
      <w:r>
        <w:rPr>
          <w:rStyle w:val="Subst"/>
        </w:rPr>
        <w:br/>
      </w:r>
      <w:r>
        <w:rPr>
          <w:rStyle w:val="Subst"/>
        </w:rPr>
        <w:lastRenderedPageBreak/>
        <w:t xml:space="preserve">Дата окончания: 17.06.2013 г.                  </w:t>
      </w:r>
      <w:r>
        <w:rPr>
          <w:rStyle w:val="Subst"/>
        </w:rPr>
        <w:br/>
        <w:t>Специальность: бухгалтерский учет, анализ и аудит</w:t>
      </w:r>
    </w:p>
    <w:p w:rsidR="00906159" w:rsidRDefault="00906159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906159" w:rsidRDefault="00906159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906159" w:rsidTr="0090615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>
            <w:pPr>
              <w:jc w:val="center"/>
            </w:pPr>
            <w:r>
              <w:t>Должность</w:t>
            </w:r>
          </w:p>
        </w:tc>
      </w:tr>
      <w:tr w:rsidR="00906159" w:rsidTr="0090615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/>
        </w:tc>
      </w:tr>
      <w:tr w:rsidR="00906159" w:rsidTr="0090615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27.12.2016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Филиал АО "Кордиант" (ОГРН 1027600842972) в г. Москве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>
            <w:r>
              <w:t>Начальник отдела методологии и внутреннего аудита</w:t>
            </w:r>
          </w:p>
        </w:tc>
      </w:tr>
      <w:tr w:rsidR="00906159" w:rsidTr="0090615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26.12.2016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Филиал АО "Кордиант" (ОГРН 1077746376729) в г. Москве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>
            <w:r>
              <w:t>Начальник отдела методологии и внутреннего аудита</w:t>
            </w:r>
          </w:p>
        </w:tc>
      </w:tr>
      <w:tr w:rsidR="00906159" w:rsidTr="0090615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ООО "Аудиторская Группа "Капитал"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>
            <w:r>
              <w:t>Аудитор</w:t>
            </w:r>
          </w:p>
        </w:tc>
      </w:tr>
      <w:tr w:rsidR="00906159" w:rsidTr="0090615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ООО "Аудиторская Группа Капитал"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>
            <w:r>
              <w:t>Консультант по бухгалтерскому и налоговому учету</w:t>
            </w:r>
          </w:p>
        </w:tc>
      </w:tr>
    </w:tbl>
    <w:p w:rsidR="00906159" w:rsidRDefault="00906159"/>
    <w:p w:rsidR="00906159" w:rsidRDefault="00906159">
      <w:pPr>
        <w:pStyle w:val="ThinDelim"/>
      </w:pPr>
    </w:p>
    <w:p w:rsidR="00906159" w:rsidRDefault="00906159" w:rsidP="00906159">
      <w:pPr>
        <w:ind w:left="200"/>
        <w:jc w:val="both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906159" w:rsidRDefault="00906159" w:rsidP="00906159">
      <w:pPr>
        <w:pStyle w:val="ThinDelim"/>
        <w:jc w:val="both"/>
      </w:pPr>
    </w:p>
    <w:p w:rsidR="00906159" w:rsidRDefault="00906159" w:rsidP="00906159">
      <w:pPr>
        <w:ind w:left="200"/>
        <w:jc w:val="both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</w:rPr>
        <w:t xml:space="preserve"> эмитент не выпускал опционов</w:t>
      </w:r>
    </w:p>
    <w:p w:rsidR="00906159" w:rsidRDefault="00906159" w:rsidP="00906159">
      <w:pPr>
        <w:pStyle w:val="ThinDelim"/>
        <w:jc w:val="both"/>
      </w:pPr>
    </w:p>
    <w:p w:rsidR="00906159" w:rsidRDefault="00906159" w:rsidP="00906159">
      <w:pPr>
        <w:pStyle w:val="SubHeading"/>
        <w:ind w:left="20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906159" w:rsidRDefault="00906159" w:rsidP="00906159">
      <w:pPr>
        <w:ind w:left="400"/>
        <w:jc w:val="both"/>
      </w:pPr>
      <w:r>
        <w:rPr>
          <w:rStyle w:val="Subst"/>
        </w:rPr>
        <w:t>Лицо указанных долей не имеет</w:t>
      </w:r>
    </w:p>
    <w:p w:rsidR="00906159" w:rsidRDefault="00906159" w:rsidP="00906159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906159" w:rsidRDefault="00906159" w:rsidP="00906159">
      <w:pPr>
        <w:ind w:left="400"/>
        <w:jc w:val="both"/>
      </w:pPr>
      <w:r>
        <w:rPr>
          <w:rStyle w:val="Subst"/>
        </w:rPr>
        <w:t>Указанных родственных связей нет</w:t>
      </w:r>
    </w:p>
    <w:p w:rsidR="00906159" w:rsidRDefault="00906159" w:rsidP="00906159">
      <w:pPr>
        <w:ind w:left="200"/>
        <w:jc w:val="both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906159" w:rsidRDefault="00906159" w:rsidP="00906159">
      <w:pPr>
        <w:ind w:left="400"/>
        <w:jc w:val="both"/>
      </w:pPr>
      <w:r>
        <w:rPr>
          <w:rStyle w:val="Subst"/>
        </w:rPr>
        <w:t>Лицо к указанным видам ответственности не привлекалось</w:t>
      </w:r>
    </w:p>
    <w:p w:rsidR="00906159" w:rsidRDefault="00906159" w:rsidP="00906159">
      <w:pPr>
        <w:ind w:left="200"/>
        <w:jc w:val="both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906159" w:rsidRDefault="00906159" w:rsidP="00906159">
      <w:pPr>
        <w:ind w:left="400"/>
        <w:jc w:val="both"/>
      </w:pPr>
      <w:r>
        <w:rPr>
          <w:rStyle w:val="Subst"/>
        </w:rPr>
        <w:t>Лицо указанных должностей не занимало</w:t>
      </w:r>
    </w:p>
    <w:p w:rsidR="00906159" w:rsidRDefault="00906159">
      <w:pPr>
        <w:ind w:left="200"/>
      </w:pPr>
    </w:p>
    <w:p w:rsidR="00906159" w:rsidRDefault="00906159">
      <w:pPr>
        <w:ind w:left="200"/>
      </w:pPr>
      <w:r>
        <w:t>ФИО:</w:t>
      </w:r>
      <w:r>
        <w:rPr>
          <w:rStyle w:val="Subst"/>
        </w:rPr>
        <w:t xml:space="preserve"> Журавлева Елена Владимировна</w:t>
      </w:r>
    </w:p>
    <w:p w:rsidR="00906159" w:rsidRDefault="00906159">
      <w:pPr>
        <w:ind w:left="200"/>
      </w:pPr>
      <w:r>
        <w:t>Год рождения:</w:t>
      </w:r>
      <w:r>
        <w:rPr>
          <w:rStyle w:val="Subst"/>
        </w:rPr>
        <w:t xml:space="preserve"> 1976</w:t>
      </w:r>
    </w:p>
    <w:p w:rsidR="00906159" w:rsidRDefault="00906159">
      <w:pPr>
        <w:ind w:left="200"/>
      </w:pPr>
      <w:r>
        <w:t>Образование:</w:t>
      </w:r>
      <w:r>
        <w:br/>
      </w:r>
      <w:r>
        <w:rPr>
          <w:rStyle w:val="Subst"/>
        </w:rPr>
        <w:t>Наименование учебного учреждения: Омский Государственный Университет им. Ф.М. Достоевского</w:t>
      </w:r>
      <w:r>
        <w:rPr>
          <w:rStyle w:val="Subst"/>
        </w:rPr>
        <w:br/>
        <w:t>Дата окончания: 1998</w:t>
      </w:r>
      <w:r>
        <w:rPr>
          <w:rStyle w:val="Subst"/>
        </w:rPr>
        <w:br/>
        <w:t>Специальность: экономист - менеджер</w:t>
      </w:r>
    </w:p>
    <w:p w:rsidR="00906159" w:rsidRDefault="00906159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906159" w:rsidRDefault="0090615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90615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>
            <w:pPr>
              <w:jc w:val="center"/>
            </w:pPr>
            <w:r>
              <w:t>Должность</w:t>
            </w:r>
          </w:p>
        </w:tc>
      </w:tr>
      <w:tr w:rsidR="0090615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/>
        </w:tc>
      </w:tr>
      <w:tr w:rsidR="0090615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lastRenderedPageBreak/>
              <w:t>08.2015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ПАО "Омскшина"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>
            <w:r>
              <w:t xml:space="preserve">Начальник </w:t>
            </w:r>
            <w:proofErr w:type="spellStart"/>
            <w:r>
              <w:t>ООТиЗ</w:t>
            </w:r>
            <w:proofErr w:type="spellEnd"/>
          </w:p>
        </w:tc>
      </w:tr>
      <w:tr w:rsidR="0090615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06159" w:rsidRDefault="00906159">
            <w: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06159" w:rsidRDefault="00906159">
            <w:r>
              <w:t>08.2015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06159" w:rsidRDefault="00906159">
            <w:r>
              <w:t>ПАО "Омскшина"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06159" w:rsidRDefault="00906159">
            <w:r>
              <w:t>Руководитель группы</w:t>
            </w:r>
          </w:p>
        </w:tc>
      </w:tr>
    </w:tbl>
    <w:p w:rsidR="00906159" w:rsidRDefault="00906159"/>
    <w:p w:rsidR="00906159" w:rsidRDefault="00906159">
      <w:pPr>
        <w:pStyle w:val="ThinDelim"/>
      </w:pPr>
    </w:p>
    <w:p w:rsidR="00906159" w:rsidRDefault="00906159" w:rsidP="00906159">
      <w:pPr>
        <w:ind w:left="200"/>
        <w:jc w:val="both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906159" w:rsidRDefault="00906159" w:rsidP="00906159">
      <w:pPr>
        <w:pStyle w:val="ThinDelim"/>
        <w:jc w:val="both"/>
      </w:pPr>
    </w:p>
    <w:p w:rsidR="00906159" w:rsidRDefault="00906159" w:rsidP="00906159">
      <w:pPr>
        <w:ind w:left="200"/>
        <w:jc w:val="both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</w:rPr>
        <w:t xml:space="preserve"> эмитент не выпускал опционов</w:t>
      </w:r>
    </w:p>
    <w:p w:rsidR="00906159" w:rsidRDefault="00906159" w:rsidP="00906159">
      <w:pPr>
        <w:pStyle w:val="ThinDelim"/>
        <w:jc w:val="both"/>
      </w:pPr>
    </w:p>
    <w:p w:rsidR="00906159" w:rsidRDefault="00906159" w:rsidP="00906159">
      <w:pPr>
        <w:pStyle w:val="SubHeading"/>
        <w:ind w:left="20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906159" w:rsidRDefault="00906159" w:rsidP="00906159">
      <w:pPr>
        <w:ind w:left="400"/>
        <w:jc w:val="both"/>
      </w:pPr>
      <w:r>
        <w:rPr>
          <w:rStyle w:val="Subst"/>
        </w:rPr>
        <w:t>Лицо указанных долей не имеет</w:t>
      </w:r>
    </w:p>
    <w:p w:rsidR="00906159" w:rsidRDefault="00906159" w:rsidP="00906159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906159" w:rsidRDefault="00906159" w:rsidP="00906159">
      <w:pPr>
        <w:ind w:left="400"/>
        <w:jc w:val="both"/>
      </w:pPr>
      <w:r>
        <w:rPr>
          <w:rStyle w:val="Subst"/>
        </w:rPr>
        <w:t>Указанных родственных связей нет</w:t>
      </w:r>
    </w:p>
    <w:p w:rsidR="00906159" w:rsidRDefault="00906159" w:rsidP="00906159">
      <w:pPr>
        <w:ind w:left="200"/>
        <w:jc w:val="both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906159" w:rsidRDefault="00906159" w:rsidP="00906159">
      <w:pPr>
        <w:ind w:left="400"/>
        <w:jc w:val="both"/>
      </w:pPr>
      <w:r>
        <w:rPr>
          <w:rStyle w:val="Subst"/>
        </w:rPr>
        <w:t>Лицо к указанным видам ответственности не привлекалось</w:t>
      </w:r>
    </w:p>
    <w:p w:rsidR="00906159" w:rsidRDefault="00906159" w:rsidP="00906159">
      <w:pPr>
        <w:ind w:left="200"/>
        <w:jc w:val="both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906159" w:rsidRDefault="00906159" w:rsidP="00906159">
      <w:pPr>
        <w:ind w:left="400"/>
        <w:jc w:val="both"/>
      </w:pPr>
      <w:r>
        <w:rPr>
          <w:rStyle w:val="Subst"/>
        </w:rPr>
        <w:t>Лицо указанных должностей не занимало</w:t>
      </w:r>
    </w:p>
    <w:p w:rsidR="00906159" w:rsidRDefault="00906159">
      <w:pPr>
        <w:ind w:left="200"/>
      </w:pPr>
    </w:p>
    <w:p w:rsidR="00906159" w:rsidRDefault="00906159">
      <w:pPr>
        <w:ind w:left="200"/>
      </w:pPr>
      <w:r>
        <w:t>ФИО:</w:t>
      </w:r>
      <w:r>
        <w:rPr>
          <w:rStyle w:val="Subst"/>
        </w:rPr>
        <w:t xml:space="preserve"> Осиновская Юлия Валерьевна</w:t>
      </w:r>
    </w:p>
    <w:p w:rsidR="00906159" w:rsidRDefault="00906159">
      <w:pPr>
        <w:ind w:left="200"/>
      </w:pPr>
      <w:r>
        <w:t>Год рождения:</w:t>
      </w:r>
      <w:r>
        <w:rPr>
          <w:rStyle w:val="Subst"/>
        </w:rPr>
        <w:t xml:space="preserve"> 1974</w:t>
      </w:r>
    </w:p>
    <w:p w:rsidR="00906159" w:rsidRDefault="00906159">
      <w:pPr>
        <w:ind w:left="200"/>
      </w:pPr>
      <w:r>
        <w:t>Образование:</w:t>
      </w:r>
      <w:r>
        <w:br/>
      </w:r>
      <w:r>
        <w:rPr>
          <w:rStyle w:val="Subst"/>
        </w:rPr>
        <w:t>Наименование учебного учреждения: Омский технологический институт бытового обслуживания</w:t>
      </w:r>
      <w:r>
        <w:rPr>
          <w:rStyle w:val="Subst"/>
        </w:rPr>
        <w:br/>
        <w:t>Дата окончани</w:t>
      </w:r>
      <w:r w:rsidR="00BF4F18">
        <w:rPr>
          <w:rStyle w:val="Subst"/>
        </w:rPr>
        <w:t>я</w:t>
      </w:r>
      <w:proofErr w:type="gramStart"/>
      <w:r>
        <w:rPr>
          <w:rStyle w:val="Subst"/>
        </w:rPr>
        <w:t xml:space="preserve"> :</w:t>
      </w:r>
      <w:proofErr w:type="gramEnd"/>
      <w:r>
        <w:rPr>
          <w:rStyle w:val="Subst"/>
        </w:rPr>
        <w:t xml:space="preserve"> 1996</w:t>
      </w:r>
      <w:r>
        <w:rPr>
          <w:rStyle w:val="Subst"/>
        </w:rPr>
        <w:br/>
        <w:t>Специальность: бухгалтерский учет и аудит</w:t>
      </w:r>
    </w:p>
    <w:p w:rsidR="00906159" w:rsidRDefault="00906159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906159" w:rsidRDefault="0090615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906159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>
            <w:pPr>
              <w:jc w:val="center"/>
            </w:pPr>
            <w:r>
              <w:t>Должность</w:t>
            </w:r>
          </w:p>
        </w:tc>
      </w:tr>
      <w:tr w:rsidR="0090615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/>
        </w:tc>
      </w:tr>
      <w:tr w:rsidR="0090615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27.12.2016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Филиал АО "Кордиант" (ОГРН 1027600842972) в г. Омске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373D0">
            <w:r>
              <w:t>Н</w:t>
            </w:r>
            <w:r w:rsidR="00906159">
              <w:t>ачальник отдела внутреннего контроля и аудита</w:t>
            </w:r>
          </w:p>
        </w:tc>
      </w:tr>
      <w:tr w:rsidR="0090615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12.2013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26.12.2016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Филиал АО "Кордиант" (ОГРН 1077746376729) в г. Омске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373D0">
            <w:r>
              <w:t>Н</w:t>
            </w:r>
            <w:r w:rsidR="00906159">
              <w:t>ачальник отдела внутреннего контроля и аудита</w:t>
            </w:r>
          </w:p>
        </w:tc>
      </w:tr>
      <w:tr w:rsidR="0090615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12.2013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ПАО "Омскшина"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373D0">
            <w:r>
              <w:t>Н</w:t>
            </w:r>
            <w:r w:rsidR="00906159">
              <w:t>ачальник ОВКА</w:t>
            </w:r>
          </w:p>
        </w:tc>
      </w:tr>
      <w:tr w:rsidR="0090615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12.2013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roofErr w:type="spellStart"/>
            <w:r>
              <w:t>наст</w:t>
            </w:r>
            <w:proofErr w:type="gramStart"/>
            <w:r>
              <w:t>.в</w:t>
            </w:r>
            <w:proofErr w:type="gramEnd"/>
            <w: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АО "Кордиант-Восток"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373D0">
            <w:r>
              <w:t>Н</w:t>
            </w:r>
            <w:r w:rsidR="00906159">
              <w:t>ачальник ОВКА</w:t>
            </w:r>
          </w:p>
        </w:tc>
      </w:tr>
      <w:tr w:rsidR="00906159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06159" w:rsidRDefault="00906159">
            <w:r>
              <w:t>07.2001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06159" w:rsidRDefault="00906159">
            <w:r>
              <w:t>11.2013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06159" w:rsidRDefault="00906159">
            <w:r>
              <w:t>О</w:t>
            </w:r>
            <w:proofErr w:type="gramStart"/>
            <w:r>
              <w:t>ОО Ау</w:t>
            </w:r>
            <w:proofErr w:type="gramEnd"/>
            <w:r>
              <w:t xml:space="preserve">диторская фирма "Консультант </w:t>
            </w:r>
            <w:proofErr w:type="spellStart"/>
            <w:r>
              <w:t>информ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06159" w:rsidRDefault="009373D0">
            <w:r>
              <w:t>А</w:t>
            </w:r>
            <w:r w:rsidR="00906159">
              <w:t>удитор</w:t>
            </w:r>
          </w:p>
        </w:tc>
      </w:tr>
    </w:tbl>
    <w:p w:rsidR="00906159" w:rsidRDefault="00906159"/>
    <w:p w:rsidR="00906159" w:rsidRDefault="00906159">
      <w:pPr>
        <w:pStyle w:val="ThinDelim"/>
      </w:pPr>
    </w:p>
    <w:p w:rsidR="00906159" w:rsidRDefault="00906159" w:rsidP="00906159">
      <w:pPr>
        <w:ind w:left="200"/>
        <w:jc w:val="both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906159" w:rsidRDefault="00906159" w:rsidP="00906159">
      <w:pPr>
        <w:pStyle w:val="ThinDelim"/>
        <w:jc w:val="both"/>
      </w:pPr>
    </w:p>
    <w:p w:rsidR="00906159" w:rsidRDefault="00906159" w:rsidP="00906159">
      <w:pPr>
        <w:ind w:left="200"/>
        <w:jc w:val="both"/>
      </w:pPr>
      <w:r>
        <w:t xml:space="preserve">Количество акций эмитента каждой категории (типа), которые могут быть приобретены лицом в </w:t>
      </w:r>
      <w:r>
        <w:lastRenderedPageBreak/>
        <w:t>результате осуществления прав по принадлежащим ему опционам эмитента:</w:t>
      </w:r>
      <w:r>
        <w:rPr>
          <w:rStyle w:val="Subst"/>
        </w:rPr>
        <w:t xml:space="preserve"> эмитент не выпускал опционов</w:t>
      </w:r>
    </w:p>
    <w:p w:rsidR="00906159" w:rsidRDefault="00906159" w:rsidP="00906159">
      <w:pPr>
        <w:pStyle w:val="ThinDelim"/>
        <w:jc w:val="both"/>
      </w:pPr>
    </w:p>
    <w:p w:rsidR="00906159" w:rsidRDefault="00906159" w:rsidP="00906159">
      <w:pPr>
        <w:pStyle w:val="SubHeading"/>
        <w:ind w:left="20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906159" w:rsidRDefault="00906159" w:rsidP="00906159">
      <w:pPr>
        <w:ind w:left="400"/>
        <w:jc w:val="both"/>
      </w:pPr>
      <w:r>
        <w:rPr>
          <w:rStyle w:val="Subst"/>
        </w:rPr>
        <w:t>Лицо указанных долей не имеет</w:t>
      </w:r>
    </w:p>
    <w:p w:rsidR="00906159" w:rsidRDefault="00906159" w:rsidP="00906159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906159" w:rsidRDefault="00906159" w:rsidP="00906159">
      <w:pPr>
        <w:ind w:left="400"/>
        <w:jc w:val="both"/>
      </w:pPr>
      <w:r>
        <w:rPr>
          <w:rStyle w:val="Subst"/>
        </w:rPr>
        <w:t>Указанных родственных связей нет</w:t>
      </w:r>
    </w:p>
    <w:p w:rsidR="00906159" w:rsidRDefault="00906159" w:rsidP="00906159">
      <w:pPr>
        <w:ind w:left="200"/>
        <w:jc w:val="both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906159" w:rsidRDefault="00906159" w:rsidP="00906159">
      <w:pPr>
        <w:ind w:left="400"/>
        <w:jc w:val="both"/>
      </w:pPr>
      <w:r>
        <w:rPr>
          <w:rStyle w:val="Subst"/>
        </w:rPr>
        <w:t>Лицо к указанным видам ответственности не привлекалось</w:t>
      </w:r>
    </w:p>
    <w:p w:rsidR="00906159" w:rsidRDefault="00906159" w:rsidP="00906159">
      <w:pPr>
        <w:ind w:left="200"/>
        <w:jc w:val="both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906159" w:rsidRDefault="00906159" w:rsidP="00906159">
      <w:pPr>
        <w:ind w:left="400"/>
        <w:jc w:val="both"/>
      </w:pPr>
      <w:r>
        <w:rPr>
          <w:rStyle w:val="Subst"/>
        </w:rPr>
        <w:t>Лицо указанных должностей не занимало</w:t>
      </w:r>
    </w:p>
    <w:p w:rsidR="00906159" w:rsidRDefault="00906159">
      <w:pPr>
        <w:ind w:left="200"/>
      </w:pPr>
    </w:p>
    <w:p w:rsidR="00906159" w:rsidRDefault="00906159" w:rsidP="00906159">
      <w:pPr>
        <w:pStyle w:val="2"/>
        <w:jc w:val="both"/>
      </w:pPr>
      <w:bookmarkStart w:id="56" w:name="_Toc473875042"/>
      <w:r>
        <w:t xml:space="preserve">5.6. Сведения о размере вознаграждения и (или) компенсации расходов по органу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</w:t>
      </w:r>
      <w:bookmarkEnd w:id="56"/>
    </w:p>
    <w:p w:rsidR="00906159" w:rsidRDefault="00906159">
      <w:pPr>
        <w:pStyle w:val="SubHeading"/>
        <w:ind w:left="200"/>
      </w:pPr>
      <w:r>
        <w:t>Вознаграждения</w:t>
      </w:r>
    </w:p>
    <w:p w:rsidR="00906159" w:rsidRDefault="00906159" w:rsidP="00906159">
      <w:pPr>
        <w:ind w:left="400"/>
        <w:jc w:val="both"/>
      </w:pPr>
      <w:proofErr w:type="gramStart"/>
      <w:r>
        <w:t>По каждому органу контроля за финансово-хозяйственной деятельностью эмитента (за исключением физического лица, занимающего должность (осуществляющего функции) ревизора эмитента) описываются с указанием размера все виды вознаграждения, включая заработную плату членов органов контроля за финансово-хозяйственной деятельностью эмитента, являющихся (являвшихся) его работниками, в том числе работающих (работавших) по совместительству, премии, комиссионные, вознаграждения, отдельно выплачиваемые за участие в работе соответствующего органа контроля за финансово-хозяйственной</w:t>
      </w:r>
      <w:proofErr w:type="gramEnd"/>
      <w:r>
        <w:t xml:space="preserve"> деятельностью эмитента, иные виды вознаграждения, которые были выплачены эмитентом в течение соответствующего отчетного периода, а также описываются с указанием размера расходы, связанные с исполнением функций членов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эмитента, компенсированные эмитентом в течение соответствующего отчетного периода.</w:t>
      </w:r>
    </w:p>
    <w:p w:rsidR="00906159" w:rsidRDefault="00906159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906159" w:rsidRDefault="00906159">
      <w:pPr>
        <w:ind w:left="400"/>
      </w:pPr>
      <w:r>
        <w:t xml:space="preserve">Наименование органа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rPr>
          <w:rStyle w:val="Subst"/>
        </w:rPr>
        <w:t xml:space="preserve"> Ревизионная комиссия</w:t>
      </w:r>
    </w:p>
    <w:p w:rsidR="00906159" w:rsidRDefault="00906159">
      <w:pPr>
        <w:pStyle w:val="SubHeading"/>
        <w:ind w:left="400"/>
      </w:pPr>
      <w:r>
        <w:t>Вознаграждение за участие в работе органа контроля</w:t>
      </w:r>
    </w:p>
    <w:p w:rsidR="00906159" w:rsidRDefault="00906159">
      <w:pPr>
        <w:ind w:left="6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906159" w:rsidRDefault="0090615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906159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>
            <w:pPr>
              <w:jc w:val="center"/>
            </w:pPr>
            <w:r>
              <w:t>2016</w:t>
            </w:r>
          </w:p>
        </w:tc>
      </w:tr>
      <w:tr w:rsidR="0090615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 xml:space="preserve">Вознаграждение за участие в работе органа </w:t>
            </w:r>
            <w:proofErr w:type="gramStart"/>
            <w:r>
              <w:t>контроля за</w:t>
            </w:r>
            <w:proofErr w:type="gramEnd"/>
            <w:r>
              <w:t xml:space="preserve"> финансово-хозяйственной деятельностью эмитента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/>
        </w:tc>
      </w:tr>
      <w:tr w:rsidR="0090615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/>
        </w:tc>
      </w:tr>
      <w:tr w:rsidR="0090615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/>
        </w:tc>
      </w:tr>
      <w:tr w:rsidR="0090615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/>
        </w:tc>
      </w:tr>
      <w:tr w:rsidR="0090615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/>
        </w:tc>
      </w:tr>
      <w:tr w:rsidR="0090615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06159" w:rsidRDefault="00906159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06159" w:rsidRDefault="00906159"/>
        </w:tc>
      </w:tr>
    </w:tbl>
    <w:p w:rsidR="00906159" w:rsidRDefault="00906159"/>
    <w:p w:rsidR="00906159" w:rsidRDefault="009373D0" w:rsidP="004413C8">
      <w:pPr>
        <w:ind w:left="600"/>
        <w:jc w:val="both"/>
      </w:pPr>
      <w:r>
        <w:t>Сведения</w:t>
      </w:r>
      <w:r w:rsidR="00906159">
        <w:t xml:space="preserve"> о существующих соглашениях относительно таких выплат в текущем финансовом году:</w:t>
      </w:r>
      <w:r w:rsidR="00906159">
        <w:br/>
      </w:r>
      <w:r w:rsidR="00906159">
        <w:rPr>
          <w:rStyle w:val="Subst"/>
        </w:rPr>
        <w:t>В отчетном периоде вознаграждения членам Ревизионной комиссии не начислялись и не выплачивались</w:t>
      </w:r>
    </w:p>
    <w:p w:rsidR="00906159" w:rsidRDefault="00906159">
      <w:pPr>
        <w:pStyle w:val="ThinDelim"/>
      </w:pPr>
    </w:p>
    <w:p w:rsidR="00906159" w:rsidRDefault="00906159">
      <w:pPr>
        <w:pStyle w:val="SubHeading"/>
        <w:ind w:left="200"/>
      </w:pPr>
      <w:r>
        <w:t>Компенсации</w:t>
      </w:r>
    </w:p>
    <w:p w:rsidR="00906159" w:rsidRDefault="00906159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906159" w:rsidRDefault="0090615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906159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Pr>
              <w:jc w:val="center"/>
            </w:pPr>
            <w:r>
              <w:t>Наименование органа контрол</w:t>
            </w:r>
            <w:proofErr w:type="gramStart"/>
            <w:r>
              <w:t>я(</w:t>
            </w:r>
            <w:proofErr w:type="gramEnd"/>
            <w:r>
              <w:t>структурного подразделения)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>
            <w:pPr>
              <w:jc w:val="center"/>
            </w:pPr>
            <w:r>
              <w:t>2016</w:t>
            </w:r>
          </w:p>
        </w:tc>
      </w:tr>
      <w:tr w:rsidR="0090615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06159" w:rsidRDefault="00906159">
            <w:r>
              <w:t>Ревизионная комиссия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06159" w:rsidRDefault="00906159"/>
        </w:tc>
      </w:tr>
    </w:tbl>
    <w:p w:rsidR="00906159" w:rsidRDefault="00906159"/>
    <w:p w:rsidR="00906159" w:rsidRDefault="00906159">
      <w:pPr>
        <w:ind w:left="400"/>
      </w:pPr>
      <w:r>
        <w:t>Дополнительная информация:</w:t>
      </w:r>
      <w:r>
        <w:br/>
      </w:r>
      <w:r>
        <w:rPr>
          <w:rStyle w:val="Subst"/>
        </w:rPr>
        <w:t>В отчетном периоде компенсации членам Ревизионной комиссии не начислялись и не выплачивались</w:t>
      </w:r>
    </w:p>
    <w:p w:rsidR="00906159" w:rsidRDefault="00906159">
      <w:pPr>
        <w:pStyle w:val="2"/>
      </w:pPr>
      <w:bookmarkStart w:id="57" w:name="_Toc473875043"/>
      <w: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  <w:bookmarkEnd w:id="57"/>
    </w:p>
    <w:p w:rsidR="00906159" w:rsidRDefault="00906159">
      <w:pPr>
        <w:ind w:left="200"/>
      </w:pPr>
      <w:r>
        <w:t>Единица измерения:</w:t>
      </w:r>
      <w:r>
        <w:rPr>
          <w:rStyle w:val="Subst"/>
        </w:rPr>
        <w:t xml:space="preserve"> руб.</w:t>
      </w:r>
    </w:p>
    <w:p w:rsidR="00906159" w:rsidRDefault="0090615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906159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>
            <w:pPr>
              <w:jc w:val="center"/>
            </w:pPr>
            <w:r>
              <w:t>2016</w:t>
            </w:r>
          </w:p>
        </w:tc>
      </w:tr>
      <w:tr w:rsidR="0090615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Средняя численность работников, чел.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>
            <w:pPr>
              <w:jc w:val="right"/>
            </w:pPr>
            <w:r>
              <w:t>2 311</w:t>
            </w:r>
          </w:p>
        </w:tc>
      </w:tr>
      <w:tr w:rsidR="0090615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>Фонд начисленной заработной платы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>
            <w:pPr>
              <w:jc w:val="right"/>
            </w:pPr>
            <w:r>
              <w:t>740 024 281</w:t>
            </w:r>
          </w:p>
        </w:tc>
      </w:tr>
      <w:tr w:rsidR="00906159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06159" w:rsidRDefault="00906159">
            <w:r>
              <w:t>Выплаты социального характера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06159" w:rsidRDefault="00906159">
            <w:pPr>
              <w:jc w:val="right"/>
            </w:pPr>
            <w:r>
              <w:t>6 741 252</w:t>
            </w:r>
          </w:p>
        </w:tc>
      </w:tr>
    </w:tbl>
    <w:p w:rsidR="00906159" w:rsidRDefault="00906159"/>
    <w:p w:rsidR="00906159" w:rsidRDefault="00906159">
      <w:pPr>
        <w:ind w:left="200"/>
      </w:pPr>
      <w:r>
        <w:rPr>
          <w:rStyle w:val="Subst"/>
        </w:rPr>
        <w:t>Профсоюзный орган – Первичная профсоюзная организация работников публичного акционерного общества «Омскшина» (ППО ПАО «Омскшина»)</w:t>
      </w:r>
      <w:r>
        <w:rPr>
          <w:rStyle w:val="Subst"/>
        </w:rPr>
        <w:br/>
        <w:t>год создания: 1942</w:t>
      </w:r>
      <w:r>
        <w:rPr>
          <w:rStyle w:val="Subst"/>
        </w:rPr>
        <w:br/>
        <w:t>дата присвоения ОГРН: 16.12.2002</w:t>
      </w:r>
      <w:r>
        <w:rPr>
          <w:rStyle w:val="Subst"/>
        </w:rPr>
        <w:br/>
        <w:t>Председатель профсоюзного комитета - Пивоваров Владимир Сергеевич</w:t>
      </w:r>
    </w:p>
    <w:p w:rsidR="00906159" w:rsidRDefault="00906159" w:rsidP="004413C8">
      <w:pPr>
        <w:pStyle w:val="2"/>
        <w:jc w:val="both"/>
      </w:pPr>
      <w:bookmarkStart w:id="58" w:name="_Toc473875044"/>
      <w:r>
        <w:t>5.8. Сведения о любых обязательствах эмитента перед сотрудниками (работниками), касающихся возможности их участия в уставном капитале эмитента</w:t>
      </w:r>
      <w:bookmarkEnd w:id="58"/>
    </w:p>
    <w:p w:rsidR="00906159" w:rsidRDefault="00906159" w:rsidP="004413C8">
      <w:pPr>
        <w:ind w:left="200"/>
        <w:jc w:val="both"/>
      </w:pPr>
      <w:r>
        <w:rPr>
          <w:rStyle w:val="Subst"/>
        </w:rPr>
        <w:t>Эмитент не имеет обязательств перед сотрудниками (работниками), касающихся возможности их участия в уставном капитале эмитента</w:t>
      </w:r>
    </w:p>
    <w:p w:rsidR="00906159" w:rsidRDefault="00906159">
      <w:pPr>
        <w:pStyle w:val="1"/>
      </w:pPr>
      <w:bookmarkStart w:id="59" w:name="_Toc473875045"/>
      <w:r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  <w:bookmarkEnd w:id="59"/>
    </w:p>
    <w:p w:rsidR="00906159" w:rsidRDefault="00906159">
      <w:pPr>
        <w:pStyle w:val="2"/>
      </w:pPr>
      <w:bookmarkStart w:id="60" w:name="_Toc473875046"/>
      <w:r>
        <w:t>6.1. Сведения об общем количестве акционеров (участников) эмитента</w:t>
      </w:r>
      <w:bookmarkEnd w:id="60"/>
    </w:p>
    <w:p w:rsidR="00906159" w:rsidRDefault="00906159" w:rsidP="004413C8">
      <w:pPr>
        <w:jc w:val="both"/>
      </w:pPr>
      <w:r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>
        <w:rPr>
          <w:rStyle w:val="Subst"/>
        </w:rPr>
        <w:t xml:space="preserve"> 2 954</w:t>
      </w:r>
    </w:p>
    <w:p w:rsidR="00906159" w:rsidRDefault="00906159" w:rsidP="004413C8">
      <w:pPr>
        <w:jc w:val="both"/>
      </w:pPr>
      <w:r>
        <w:t>Общее количество номинальных держателей акций эмитента:</w:t>
      </w:r>
      <w:r>
        <w:rPr>
          <w:rStyle w:val="Subst"/>
        </w:rPr>
        <w:t xml:space="preserve"> 2</w:t>
      </w:r>
    </w:p>
    <w:p w:rsidR="00906159" w:rsidRDefault="00906159" w:rsidP="004413C8">
      <w:pPr>
        <w:pStyle w:val="ThinDelim"/>
        <w:jc w:val="both"/>
      </w:pPr>
    </w:p>
    <w:p w:rsidR="00906159" w:rsidRDefault="00906159" w:rsidP="004413C8">
      <w:pPr>
        <w:jc w:val="both"/>
      </w:pPr>
      <w:proofErr w:type="gramStart"/>
      <w: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>
        <w:rPr>
          <w:rStyle w:val="Subst"/>
        </w:rPr>
        <w:t xml:space="preserve"> 2 954</w:t>
      </w:r>
      <w:proofErr w:type="gramEnd"/>
    </w:p>
    <w:p w:rsidR="00906159" w:rsidRDefault="00906159" w:rsidP="004413C8">
      <w:pPr>
        <w:jc w:val="both"/>
      </w:pPr>
      <w:proofErr w:type="gramStart"/>
      <w: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 (иного списка лиц, составленного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>
        <w:rPr>
          <w:rStyle w:val="Subst"/>
        </w:rPr>
        <w:t xml:space="preserve"> 31.12.2016</w:t>
      </w:r>
      <w:proofErr w:type="gramEnd"/>
    </w:p>
    <w:p w:rsidR="00906159" w:rsidRDefault="00906159" w:rsidP="004413C8">
      <w:pPr>
        <w:jc w:val="both"/>
      </w:pPr>
      <w:r>
        <w:t>Владельцы обыкновенных акций эмитента, которые подлежали включению в такой список:</w:t>
      </w:r>
      <w:r>
        <w:rPr>
          <w:rStyle w:val="Subst"/>
        </w:rPr>
        <w:t xml:space="preserve"> 2 954</w:t>
      </w:r>
    </w:p>
    <w:p w:rsidR="00906159" w:rsidRDefault="00906159" w:rsidP="004413C8">
      <w:pPr>
        <w:pStyle w:val="SubHeading"/>
        <w:jc w:val="both"/>
      </w:pPr>
      <w:r>
        <w:t>Информация о количестве собственных акций, находящихся на балансе эмитента на дату окончания отчетного квартала</w:t>
      </w:r>
    </w:p>
    <w:p w:rsidR="00906159" w:rsidRDefault="00906159" w:rsidP="004413C8">
      <w:pPr>
        <w:ind w:left="200"/>
        <w:jc w:val="both"/>
      </w:pPr>
      <w:r>
        <w:t>Категория акций: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обыкновенные</w:t>
      </w:r>
      <w:proofErr w:type="gramEnd"/>
    </w:p>
    <w:p w:rsidR="00906159" w:rsidRDefault="00906159" w:rsidP="004413C8">
      <w:pPr>
        <w:ind w:left="200"/>
        <w:jc w:val="both"/>
      </w:pPr>
      <w:r>
        <w:lastRenderedPageBreak/>
        <w:t>Количество собственных акций, находящихся на балансе эмитента:</w:t>
      </w:r>
      <w:r>
        <w:rPr>
          <w:rStyle w:val="Subst"/>
        </w:rPr>
        <w:t xml:space="preserve"> 20 357</w:t>
      </w:r>
    </w:p>
    <w:p w:rsidR="00906159" w:rsidRDefault="00906159" w:rsidP="004413C8">
      <w:pPr>
        <w:ind w:left="200"/>
        <w:jc w:val="both"/>
      </w:pPr>
    </w:p>
    <w:p w:rsidR="00906159" w:rsidRDefault="00906159" w:rsidP="004413C8">
      <w:pPr>
        <w:pStyle w:val="SubHeading"/>
        <w:jc w:val="both"/>
      </w:pPr>
      <w:r>
        <w:t>Информация о количестве акций эмитента, принадлежащих подконтрольным ему организациям</w:t>
      </w:r>
    </w:p>
    <w:p w:rsidR="00906159" w:rsidRDefault="00906159" w:rsidP="004413C8">
      <w:pPr>
        <w:ind w:left="200"/>
        <w:jc w:val="both"/>
      </w:pPr>
      <w:r>
        <w:rPr>
          <w:rStyle w:val="Subst"/>
        </w:rPr>
        <w:t>Акций эмитента, принадлежащих подконтрольным ему организациям нет</w:t>
      </w:r>
    </w:p>
    <w:p w:rsidR="00906159" w:rsidRDefault="00906159" w:rsidP="004413C8">
      <w:pPr>
        <w:pStyle w:val="2"/>
        <w:jc w:val="both"/>
      </w:pPr>
      <w:bookmarkStart w:id="61" w:name="_Toc473875047"/>
      <w:r>
        <w:t xml:space="preserve">6.2. </w:t>
      </w:r>
      <w:proofErr w:type="gramStart"/>
      <w:r>
        <w:t>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  <w:bookmarkEnd w:id="61"/>
      <w:proofErr w:type="gramEnd"/>
    </w:p>
    <w:p w:rsidR="00906159" w:rsidRDefault="00906159">
      <w:pPr>
        <w:ind w:left="200"/>
      </w:pPr>
      <w:r>
        <w:t>Участники (акционеры) эмитента, владеющие не менее чем пятью процентами его уставного капитала или не менее чем пятью процентами его обыкновенных акций</w:t>
      </w:r>
    </w:p>
    <w:p w:rsidR="00906159" w:rsidRDefault="00906159">
      <w:pPr>
        <w:ind w:left="200"/>
      </w:pPr>
      <w:r>
        <w:rPr>
          <w:rStyle w:val="Subst"/>
        </w:rPr>
        <w:t>1.</w:t>
      </w:r>
    </w:p>
    <w:p w:rsidR="00906159" w:rsidRDefault="00906159">
      <w:pPr>
        <w:ind w:left="200"/>
      </w:pPr>
    </w:p>
    <w:p w:rsidR="008B0B97" w:rsidRDefault="008B0B97" w:rsidP="008B0B97">
      <w:pPr>
        <w:ind w:left="200"/>
        <w:jc w:val="both"/>
      </w:pPr>
      <w:r>
        <w:t>Полное фирменное наименование:</w:t>
      </w:r>
      <w:r>
        <w:rPr>
          <w:rStyle w:val="Subst"/>
        </w:rPr>
        <w:t xml:space="preserve"> Акционерное общество "Кордиант"</w:t>
      </w:r>
    </w:p>
    <w:p w:rsidR="008B0B97" w:rsidRDefault="008B0B97" w:rsidP="008B0B97">
      <w:pPr>
        <w:ind w:left="200"/>
        <w:jc w:val="both"/>
      </w:pPr>
      <w:r>
        <w:t>Сокращенное фирменное наименование:</w:t>
      </w:r>
      <w:r>
        <w:rPr>
          <w:rStyle w:val="Subst"/>
        </w:rPr>
        <w:t xml:space="preserve"> АО "Кордиант"</w:t>
      </w:r>
    </w:p>
    <w:p w:rsidR="008B0B97" w:rsidRDefault="008B0B97" w:rsidP="008B0B97">
      <w:pPr>
        <w:pStyle w:val="SubHeading"/>
        <w:ind w:left="200"/>
        <w:jc w:val="both"/>
      </w:pPr>
      <w:r>
        <w:t>Место нахождения</w:t>
      </w:r>
    </w:p>
    <w:p w:rsidR="008B0B97" w:rsidRDefault="008B0B97" w:rsidP="008B0B97">
      <w:pPr>
        <w:ind w:left="400"/>
        <w:jc w:val="both"/>
      </w:pPr>
      <w:r>
        <w:rPr>
          <w:rStyle w:val="Subst"/>
        </w:rPr>
        <w:t>197342, г. Санкт-Петербург, Выборгская набережная, д. 61, Литер</w:t>
      </w:r>
      <w:proofErr w:type="gramStart"/>
      <w:r>
        <w:rPr>
          <w:rStyle w:val="Subst"/>
        </w:rPr>
        <w:t xml:space="preserve"> А</w:t>
      </w:r>
      <w:proofErr w:type="gramEnd"/>
    </w:p>
    <w:p w:rsidR="008B0B97" w:rsidRDefault="008B0B97" w:rsidP="008B0B97">
      <w:pPr>
        <w:ind w:left="200"/>
        <w:jc w:val="both"/>
      </w:pPr>
      <w:r>
        <w:t>ИНН:</w:t>
      </w:r>
      <w:r>
        <w:rPr>
          <w:rStyle w:val="Subst"/>
        </w:rPr>
        <w:t xml:space="preserve"> 7838028913</w:t>
      </w:r>
    </w:p>
    <w:p w:rsidR="008B0B97" w:rsidRDefault="008B0B97" w:rsidP="008B0B97">
      <w:pPr>
        <w:ind w:left="200"/>
        <w:jc w:val="both"/>
      </w:pPr>
      <w:r>
        <w:t>ОГРН:</w:t>
      </w:r>
      <w:r>
        <w:rPr>
          <w:rStyle w:val="Subst"/>
        </w:rPr>
        <w:t xml:space="preserve"> 1077746376729</w:t>
      </w:r>
    </w:p>
    <w:p w:rsidR="008B0B97" w:rsidRDefault="008B0B97" w:rsidP="008B0B97">
      <w:pPr>
        <w:ind w:left="200"/>
        <w:jc w:val="both"/>
      </w:pPr>
      <w:r>
        <w:t>Доля участия лица в уставном капитале эмитента:</w:t>
      </w:r>
      <w:r>
        <w:rPr>
          <w:rStyle w:val="Subst"/>
        </w:rPr>
        <w:t xml:space="preserve"> 67.54%</w:t>
      </w:r>
    </w:p>
    <w:p w:rsidR="008B0B97" w:rsidRDefault="008B0B97" w:rsidP="008B0B97">
      <w:pPr>
        <w:ind w:left="200"/>
        <w:jc w:val="both"/>
      </w:pPr>
      <w:r>
        <w:t>Доля принадлежащих лицу обыкновенных акций эмитента:</w:t>
      </w:r>
      <w:r>
        <w:rPr>
          <w:rStyle w:val="Subst"/>
        </w:rPr>
        <w:t xml:space="preserve"> 67.54%</w:t>
      </w:r>
    </w:p>
    <w:p w:rsidR="008B0B97" w:rsidRDefault="008B0B97" w:rsidP="008B0B97">
      <w:pPr>
        <w:pStyle w:val="ThinDelim"/>
        <w:jc w:val="both"/>
      </w:pPr>
    </w:p>
    <w:p w:rsidR="008B0B97" w:rsidRDefault="008B0B97" w:rsidP="008B0B97">
      <w:pPr>
        <w:ind w:left="200"/>
        <w:jc w:val="both"/>
      </w:pPr>
      <w:r>
        <w:t>Лица, контролирующие участника (акционера) эмитента</w:t>
      </w:r>
    </w:p>
    <w:p w:rsidR="008B0B97" w:rsidRDefault="008B0B97" w:rsidP="008B0B97">
      <w:pPr>
        <w:ind w:left="200"/>
        <w:jc w:val="both"/>
      </w:pPr>
    </w:p>
    <w:p w:rsidR="008B0B97" w:rsidRDefault="008B0B97" w:rsidP="008B0B97">
      <w:pPr>
        <w:ind w:left="200"/>
        <w:jc w:val="both"/>
      </w:pPr>
      <w:r>
        <w:rPr>
          <w:rStyle w:val="Subst"/>
        </w:rPr>
        <w:t>Информация об указанных лицах эмитенту не предоставлена (отсутствует)</w:t>
      </w:r>
    </w:p>
    <w:p w:rsidR="008B0B97" w:rsidRDefault="008B0B97" w:rsidP="008B0B97">
      <w:pPr>
        <w:pStyle w:val="SubHeading"/>
        <w:ind w:left="200"/>
        <w:jc w:val="both"/>
      </w:pPr>
      <w:r>
        <w:t>Участники (акционеры) данного лица, владеющие не менее чем 20 процентами его уставного капитала или не менее чем 20 процентами его обыкновенных акций</w:t>
      </w:r>
    </w:p>
    <w:p w:rsidR="008B0B97" w:rsidRDefault="008B0B97" w:rsidP="008B0B97">
      <w:pPr>
        <w:ind w:left="400"/>
        <w:jc w:val="both"/>
      </w:pPr>
      <w:r>
        <w:rPr>
          <w:rStyle w:val="Subst"/>
        </w:rPr>
        <w:t>1.1.</w:t>
      </w:r>
    </w:p>
    <w:p w:rsidR="008B0B97" w:rsidRDefault="008B0B97" w:rsidP="008B0B97">
      <w:pPr>
        <w:ind w:left="400"/>
        <w:jc w:val="both"/>
      </w:pPr>
      <w:r>
        <w:t>Полное фирменное наименование:</w:t>
      </w:r>
      <w:r>
        <w:rPr>
          <w:rStyle w:val="Subst"/>
        </w:rPr>
        <w:t xml:space="preserve"> CORDIANT ASSETS LIMITED</w:t>
      </w:r>
    </w:p>
    <w:p w:rsidR="008B0B97" w:rsidRDefault="008B0B97" w:rsidP="008B0B97">
      <w:pPr>
        <w:spacing w:before="0" w:after="0"/>
        <w:ind w:left="403"/>
        <w:jc w:val="both"/>
      </w:pPr>
      <w:r>
        <w:t>Сокращенное фирменное наименование:</w:t>
      </w:r>
    </w:p>
    <w:p w:rsidR="008B0B97" w:rsidRDefault="008B0B97" w:rsidP="008B0B97">
      <w:pPr>
        <w:pStyle w:val="SubHeading"/>
        <w:spacing w:before="0" w:after="0"/>
        <w:ind w:left="403"/>
        <w:jc w:val="both"/>
      </w:pPr>
      <w:r>
        <w:t>Место нахождения</w:t>
      </w:r>
    </w:p>
    <w:p w:rsidR="008B0B97" w:rsidRPr="00E62489" w:rsidRDefault="008B0B97" w:rsidP="008B0B97">
      <w:pPr>
        <w:ind w:left="600"/>
        <w:jc w:val="both"/>
        <w:rPr>
          <w:lang w:val="en-US"/>
        </w:rPr>
      </w:pPr>
      <w:r>
        <w:rPr>
          <w:rStyle w:val="Subst"/>
        </w:rPr>
        <w:t xml:space="preserve"> Кипр, 2-4 </w:t>
      </w:r>
      <w:proofErr w:type="spellStart"/>
      <w:r>
        <w:rPr>
          <w:rStyle w:val="Subst"/>
        </w:rPr>
        <w:t>Arch</w:t>
      </w:r>
      <w:proofErr w:type="spellEnd"/>
      <w:r>
        <w:rPr>
          <w:rStyle w:val="Subst"/>
        </w:rPr>
        <w:t xml:space="preserve">. </w:t>
      </w:r>
      <w:proofErr w:type="spellStart"/>
      <w:r w:rsidRPr="00E62489">
        <w:rPr>
          <w:rStyle w:val="Subst"/>
          <w:lang w:val="en-US"/>
        </w:rPr>
        <w:t>Makarios</w:t>
      </w:r>
      <w:proofErr w:type="spellEnd"/>
      <w:r w:rsidRPr="00E62489">
        <w:rPr>
          <w:rStyle w:val="Subst"/>
          <w:lang w:val="en-US"/>
        </w:rPr>
        <w:t xml:space="preserve"> III Avenue, Capital Center, 9th Floor, 1065 Nicosia</w:t>
      </w:r>
    </w:p>
    <w:p w:rsidR="008B0B97" w:rsidRDefault="008B0B97" w:rsidP="008B0B97">
      <w:pPr>
        <w:ind w:left="400"/>
        <w:jc w:val="both"/>
      </w:pPr>
      <w:r>
        <w:t>Размер доли такого лица в уставном (складочном) капитале (паевом фонде) участника (акционера) эмитента, %:</w:t>
      </w:r>
      <w:r>
        <w:rPr>
          <w:rStyle w:val="Subst"/>
        </w:rPr>
        <w:t xml:space="preserve"> 100</w:t>
      </w:r>
    </w:p>
    <w:p w:rsidR="008B0B97" w:rsidRDefault="008B0B97" w:rsidP="008B0B97">
      <w:pPr>
        <w:ind w:left="400"/>
        <w:jc w:val="both"/>
      </w:pPr>
      <w:r>
        <w:t>Доля принадлежащих такому лицу обыкновенных акций участника (акционера) эмитента, %:</w:t>
      </w:r>
      <w:r>
        <w:rPr>
          <w:rStyle w:val="Subst"/>
        </w:rPr>
        <w:t xml:space="preserve"> 100</w:t>
      </w:r>
    </w:p>
    <w:p w:rsidR="008B0B97" w:rsidRDefault="008B0B97" w:rsidP="008B0B97">
      <w:pPr>
        <w:ind w:left="400"/>
        <w:jc w:val="both"/>
      </w:pPr>
      <w:r>
        <w:t>Размер доли такого лица в уставном (складочном) капитале (паевом фонде) эмитента, %:</w:t>
      </w:r>
      <w:r>
        <w:rPr>
          <w:rStyle w:val="Subst"/>
        </w:rPr>
        <w:t xml:space="preserve"> 0</w:t>
      </w:r>
    </w:p>
    <w:p w:rsidR="008B0B97" w:rsidRDefault="008B0B97" w:rsidP="008B0B97">
      <w:pPr>
        <w:ind w:left="400"/>
        <w:jc w:val="both"/>
      </w:pPr>
      <w:r>
        <w:t>Доля принадлежащих такому лицу обыкновенных акций эмитента, %:</w:t>
      </w:r>
      <w:r>
        <w:rPr>
          <w:rStyle w:val="Subst"/>
        </w:rPr>
        <w:t xml:space="preserve"> 0</w:t>
      </w:r>
    </w:p>
    <w:p w:rsidR="008B0B97" w:rsidRDefault="008B0B97" w:rsidP="008B0B97">
      <w:pPr>
        <w:ind w:left="400"/>
        <w:jc w:val="both"/>
      </w:pPr>
    </w:p>
    <w:p w:rsidR="008B0B97" w:rsidRDefault="008B0B97" w:rsidP="008B0B97">
      <w:pPr>
        <w:ind w:left="200"/>
        <w:jc w:val="both"/>
      </w:pPr>
      <w:r>
        <w:t>Иные сведения, указываемые эмитентом по собственному усмотрению:</w:t>
      </w:r>
      <w:r>
        <w:br/>
      </w:r>
      <w:r>
        <w:rPr>
          <w:rStyle w:val="Subst"/>
        </w:rPr>
        <w:t>нет</w:t>
      </w:r>
    </w:p>
    <w:p w:rsidR="00906159" w:rsidRDefault="00906159">
      <w:pPr>
        <w:ind w:left="200"/>
      </w:pPr>
    </w:p>
    <w:p w:rsidR="00906159" w:rsidRDefault="00906159">
      <w:pPr>
        <w:ind w:left="200"/>
      </w:pPr>
      <w:r>
        <w:rPr>
          <w:rStyle w:val="Subst"/>
        </w:rPr>
        <w:t>2.</w:t>
      </w:r>
    </w:p>
    <w:p w:rsidR="00906159" w:rsidRDefault="00906159">
      <w:pPr>
        <w:ind w:left="200"/>
      </w:pPr>
    </w:p>
    <w:p w:rsidR="00906159" w:rsidRDefault="00906159">
      <w:pPr>
        <w:ind w:left="2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"СИБИРЬ-ИНВЕСТ"</w:t>
      </w:r>
    </w:p>
    <w:p w:rsidR="00906159" w:rsidRDefault="00906159" w:rsidP="008B0B97">
      <w:pPr>
        <w:spacing w:before="0" w:after="0"/>
        <w:ind w:left="198"/>
      </w:pPr>
      <w:r>
        <w:t>Сокращенное фирменное наименование:</w:t>
      </w:r>
      <w:r>
        <w:rPr>
          <w:rStyle w:val="Subst"/>
        </w:rPr>
        <w:t xml:space="preserve"> ООО "СИБИРЬ-ИНВЕСТ"</w:t>
      </w:r>
    </w:p>
    <w:p w:rsidR="00906159" w:rsidRDefault="00906159" w:rsidP="008B0B97">
      <w:pPr>
        <w:pStyle w:val="SubHeading"/>
        <w:spacing w:before="0" w:after="0"/>
        <w:ind w:left="198"/>
      </w:pPr>
      <w:r>
        <w:t>Место нахождения</w:t>
      </w:r>
    </w:p>
    <w:p w:rsidR="00906159" w:rsidRDefault="00906159">
      <w:pPr>
        <w:ind w:left="400"/>
      </w:pPr>
      <w:r>
        <w:rPr>
          <w:rStyle w:val="Subst"/>
        </w:rPr>
        <w:t>127055</w:t>
      </w:r>
      <w:r w:rsidR="004413C8">
        <w:rPr>
          <w:rStyle w:val="Subst"/>
        </w:rPr>
        <w:t>,</w:t>
      </w:r>
      <w:r>
        <w:rPr>
          <w:rStyle w:val="Subst"/>
        </w:rPr>
        <w:t xml:space="preserve"> Россия, г. Москва, Переулок Угловой</w:t>
      </w:r>
      <w:r w:rsidR="004413C8">
        <w:rPr>
          <w:rStyle w:val="Subst"/>
        </w:rPr>
        <w:t>, д. 2,</w:t>
      </w:r>
      <w:r>
        <w:rPr>
          <w:rStyle w:val="Subst"/>
        </w:rPr>
        <w:t xml:space="preserve"> помещение VII, ком. 2</w:t>
      </w:r>
    </w:p>
    <w:p w:rsidR="00906159" w:rsidRDefault="00906159">
      <w:pPr>
        <w:ind w:left="200"/>
      </w:pPr>
      <w:r>
        <w:t>ИНН:</w:t>
      </w:r>
      <w:r>
        <w:rPr>
          <w:rStyle w:val="Subst"/>
        </w:rPr>
        <w:t xml:space="preserve"> 7707366027</w:t>
      </w:r>
    </w:p>
    <w:p w:rsidR="00906159" w:rsidRDefault="00906159">
      <w:pPr>
        <w:ind w:left="200"/>
      </w:pPr>
      <w:r>
        <w:t>ОГРН:</w:t>
      </w:r>
      <w:r>
        <w:rPr>
          <w:rStyle w:val="Subst"/>
        </w:rPr>
        <w:t xml:space="preserve"> 1167746446504</w:t>
      </w:r>
    </w:p>
    <w:p w:rsidR="00906159" w:rsidRDefault="00906159">
      <w:pPr>
        <w:ind w:left="200"/>
      </w:pPr>
      <w:r>
        <w:t>Доля участия лица в уставном капитале эмитента:</w:t>
      </w:r>
      <w:r>
        <w:rPr>
          <w:rStyle w:val="Subst"/>
        </w:rPr>
        <w:t xml:space="preserve"> 18.14%</w:t>
      </w:r>
    </w:p>
    <w:p w:rsidR="00906159" w:rsidRDefault="00906159">
      <w:pPr>
        <w:ind w:left="200"/>
      </w:pPr>
      <w:r>
        <w:lastRenderedPageBreak/>
        <w:t>Доля принадлежащих лицу обыкновенных акций эмитента:</w:t>
      </w:r>
      <w:r>
        <w:rPr>
          <w:rStyle w:val="Subst"/>
        </w:rPr>
        <w:t xml:space="preserve"> 18.14%</w:t>
      </w:r>
    </w:p>
    <w:p w:rsidR="00906159" w:rsidRDefault="00906159">
      <w:pPr>
        <w:pStyle w:val="ThinDelim"/>
      </w:pPr>
    </w:p>
    <w:p w:rsidR="00906159" w:rsidRDefault="00906159">
      <w:pPr>
        <w:ind w:left="200"/>
      </w:pPr>
      <w:r>
        <w:t>Лица, контролирующие участника (акционера) эмитента</w:t>
      </w:r>
    </w:p>
    <w:p w:rsidR="00906159" w:rsidRDefault="00906159">
      <w:pPr>
        <w:ind w:left="200"/>
      </w:pPr>
    </w:p>
    <w:p w:rsidR="00906159" w:rsidRDefault="00906159">
      <w:pPr>
        <w:ind w:left="200"/>
      </w:pPr>
      <w:r>
        <w:rPr>
          <w:rStyle w:val="Subst"/>
        </w:rPr>
        <w:t>Информация об указанных лицах эмитенту не предоставлена (отсутствует)</w:t>
      </w:r>
    </w:p>
    <w:p w:rsidR="00906159" w:rsidRDefault="00906159">
      <w:pPr>
        <w:pStyle w:val="SubHeading"/>
        <w:ind w:left="200"/>
      </w:pPr>
      <w:r>
        <w:t>Участники (акционеры) данного лица, владеющие не менее чем 20 процентами его уставного капитала или не менее чем 20 процентами его обыкновенных акций</w:t>
      </w:r>
    </w:p>
    <w:p w:rsidR="00906159" w:rsidRDefault="00906159">
      <w:pPr>
        <w:ind w:left="400"/>
      </w:pPr>
      <w:r>
        <w:rPr>
          <w:rStyle w:val="Subst"/>
        </w:rPr>
        <w:t>2.1.</w:t>
      </w:r>
    </w:p>
    <w:p w:rsidR="00906159" w:rsidRDefault="00906159">
      <w:pPr>
        <w:ind w:left="400"/>
      </w:pPr>
      <w:r>
        <w:t>ФИО:</w:t>
      </w:r>
      <w:r>
        <w:rPr>
          <w:rStyle w:val="Subst"/>
        </w:rPr>
        <w:t xml:space="preserve"> Иванов Дмитрий Николаевич</w:t>
      </w:r>
    </w:p>
    <w:p w:rsidR="00906159" w:rsidRDefault="00906159">
      <w:pPr>
        <w:ind w:left="400"/>
      </w:pPr>
      <w:r>
        <w:t>Размер доли такого лица в уставном (складочном) капитале (паевом фонде) участника (акционера) эмитента, %:</w:t>
      </w:r>
      <w:r>
        <w:rPr>
          <w:rStyle w:val="Subst"/>
        </w:rPr>
        <w:t xml:space="preserve"> 99.1</w:t>
      </w:r>
    </w:p>
    <w:p w:rsidR="00906159" w:rsidRDefault="00906159">
      <w:pPr>
        <w:ind w:left="400"/>
      </w:pPr>
      <w:r>
        <w:t>Размер доли такого лица в уставном (складочном) капитале (паевом фонде) эмитента, %:</w:t>
      </w:r>
      <w:r>
        <w:rPr>
          <w:rStyle w:val="Subst"/>
        </w:rPr>
        <w:t xml:space="preserve"> 0</w:t>
      </w:r>
    </w:p>
    <w:p w:rsidR="00906159" w:rsidRDefault="00906159">
      <w:pPr>
        <w:ind w:left="400"/>
      </w:pPr>
      <w:r>
        <w:t>Доля принадлежащих такому лицу обыкновенных акций эмитента, %:</w:t>
      </w:r>
      <w:r>
        <w:rPr>
          <w:rStyle w:val="Subst"/>
        </w:rPr>
        <w:t xml:space="preserve"> 0</w:t>
      </w:r>
    </w:p>
    <w:p w:rsidR="00906159" w:rsidRDefault="00906159">
      <w:pPr>
        <w:ind w:left="400"/>
      </w:pPr>
    </w:p>
    <w:p w:rsidR="00906159" w:rsidRDefault="00906159">
      <w:pPr>
        <w:ind w:left="200"/>
      </w:pPr>
      <w:r>
        <w:t>Иные сведения, указываемые эмитентом по собственному усмотрению:</w:t>
      </w:r>
      <w:r>
        <w:br/>
      </w:r>
      <w:r>
        <w:rPr>
          <w:rStyle w:val="Subst"/>
        </w:rPr>
        <w:t>нет</w:t>
      </w:r>
    </w:p>
    <w:p w:rsidR="00906159" w:rsidRDefault="00906159">
      <w:pPr>
        <w:ind w:left="200"/>
      </w:pPr>
    </w:p>
    <w:p w:rsidR="00906159" w:rsidRDefault="00906159">
      <w:pPr>
        <w:pStyle w:val="2"/>
      </w:pPr>
      <w:bookmarkStart w:id="62" w:name="_Toc473875048"/>
      <w:r>
        <w:t>6.3. Сведения о доле участия государства или муниципального образования в уставном капитале эмитента, наличии специального права (</w:t>
      </w:r>
      <w:r w:rsidR="00855FE6">
        <w:t>«</w:t>
      </w:r>
      <w:r>
        <w:t>золотой акции</w:t>
      </w:r>
      <w:r w:rsidR="00855FE6">
        <w:t>»</w:t>
      </w:r>
      <w:bookmarkStart w:id="63" w:name="_GoBack"/>
      <w:bookmarkEnd w:id="63"/>
      <w:r>
        <w:t>)</w:t>
      </w:r>
      <w:bookmarkEnd w:id="62"/>
    </w:p>
    <w:p w:rsidR="00906159" w:rsidRDefault="00906159" w:rsidP="004413C8">
      <w:pPr>
        <w:pStyle w:val="SubHeading"/>
        <w:ind w:left="200"/>
        <w:jc w:val="both"/>
      </w:pPr>
      <w:r>
        <w:t>Сведения об управляющих государственными, муниципальными пакетами акций</w:t>
      </w:r>
    </w:p>
    <w:p w:rsidR="00906159" w:rsidRDefault="00906159" w:rsidP="004413C8">
      <w:pPr>
        <w:ind w:left="400"/>
        <w:jc w:val="both"/>
      </w:pPr>
      <w:r>
        <w:rPr>
          <w:rStyle w:val="Subst"/>
        </w:rPr>
        <w:t>Указанных лиц нет</w:t>
      </w:r>
    </w:p>
    <w:p w:rsidR="00906159" w:rsidRDefault="00906159" w:rsidP="004413C8">
      <w:pPr>
        <w:pStyle w:val="SubHeading"/>
        <w:ind w:left="200"/>
        <w:jc w:val="both"/>
      </w:pPr>
      <w: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906159" w:rsidRDefault="00906159" w:rsidP="004413C8">
      <w:pPr>
        <w:ind w:left="400"/>
        <w:jc w:val="both"/>
      </w:pPr>
      <w:r>
        <w:rPr>
          <w:rStyle w:val="Subst"/>
        </w:rPr>
        <w:t>Указанных лиц нет</w:t>
      </w:r>
    </w:p>
    <w:p w:rsidR="00906159" w:rsidRDefault="00906159" w:rsidP="004413C8">
      <w:pPr>
        <w:pStyle w:val="SubHeading"/>
        <w:ind w:left="200"/>
        <w:jc w:val="both"/>
      </w:pPr>
      <w: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906159" w:rsidRDefault="00906159" w:rsidP="004413C8">
      <w:pPr>
        <w:ind w:left="400"/>
        <w:jc w:val="both"/>
      </w:pPr>
      <w:r>
        <w:rPr>
          <w:rStyle w:val="Subst"/>
        </w:rPr>
        <w:t>Указанное право не предусмотрено</w:t>
      </w:r>
    </w:p>
    <w:p w:rsidR="00906159" w:rsidRDefault="00906159">
      <w:pPr>
        <w:pStyle w:val="2"/>
      </w:pPr>
      <w:bookmarkStart w:id="64" w:name="_Toc473875049"/>
      <w:r>
        <w:t>6.4. Сведения об ограничениях на участие в уставном капитале эмитента</w:t>
      </w:r>
      <w:bookmarkEnd w:id="64"/>
    </w:p>
    <w:p w:rsidR="00906159" w:rsidRDefault="00906159">
      <w:pPr>
        <w:ind w:left="200"/>
      </w:pPr>
      <w:r>
        <w:rPr>
          <w:rStyle w:val="Subst"/>
        </w:rPr>
        <w:t>Ограничений на участие в уставном капитале эмитента нет</w:t>
      </w:r>
    </w:p>
    <w:p w:rsidR="00906159" w:rsidRDefault="00906159" w:rsidP="004413C8">
      <w:pPr>
        <w:pStyle w:val="2"/>
        <w:jc w:val="both"/>
      </w:pPr>
      <w:bookmarkStart w:id="65" w:name="_Toc473875050"/>
      <w:r>
        <w:t>6.5. 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  <w:bookmarkEnd w:id="65"/>
    </w:p>
    <w:p w:rsidR="00906159" w:rsidRDefault="00906159" w:rsidP="004413C8">
      <w:pPr>
        <w:ind w:left="200"/>
        <w:jc w:val="both"/>
      </w:pPr>
      <w:proofErr w:type="gramStart"/>
      <w:r>
        <w:t>Составы акционеров (участников) эмитента, владевших не менее чем пятью процентами уставного капитала эмитента, а для эмитентов, являющихся акционерными обществами, - также не менее пятью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отчетного квартала, а также за период с даты</w:t>
      </w:r>
      <w:proofErr w:type="gramEnd"/>
      <w:r>
        <w:t xml:space="preserve"> начала текущего года и до даты окончания отчетного квартала по данным списка лиц, имевших право на участие в каждом из таких собраний</w:t>
      </w:r>
    </w:p>
    <w:p w:rsidR="00906159" w:rsidRDefault="00906159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</w:rPr>
        <w:t xml:space="preserve"> 22.04.2015</w:t>
      </w:r>
    </w:p>
    <w:p w:rsidR="00906159" w:rsidRDefault="00906159">
      <w:pPr>
        <w:pStyle w:val="SubHeading"/>
        <w:ind w:left="200"/>
      </w:pPr>
      <w:r>
        <w:t>Список акционеров (участников)</w:t>
      </w:r>
    </w:p>
    <w:p w:rsidR="00906159" w:rsidRDefault="00906159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Акционерное общество "Кордиант"</w:t>
      </w:r>
    </w:p>
    <w:p w:rsidR="00906159" w:rsidRDefault="00906159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АО "Кордиант"</w:t>
      </w:r>
    </w:p>
    <w:p w:rsidR="00906159" w:rsidRDefault="00906159">
      <w:pPr>
        <w:ind w:left="400"/>
      </w:pPr>
      <w:r>
        <w:t>Место нахождения:</w:t>
      </w:r>
      <w:r>
        <w:rPr>
          <w:rStyle w:val="Subst"/>
        </w:rPr>
        <w:t xml:space="preserve"> 190000</w:t>
      </w:r>
      <w:r w:rsidR="004413C8">
        <w:rPr>
          <w:rStyle w:val="Subst"/>
        </w:rPr>
        <w:t>,</w:t>
      </w:r>
      <w:r>
        <w:rPr>
          <w:rStyle w:val="Subst"/>
        </w:rPr>
        <w:t xml:space="preserve"> Россия, </w:t>
      </w:r>
      <w:r w:rsidR="00675F08">
        <w:rPr>
          <w:rStyle w:val="Subst"/>
        </w:rPr>
        <w:t xml:space="preserve">г. </w:t>
      </w:r>
      <w:r>
        <w:rPr>
          <w:rStyle w:val="Subst"/>
        </w:rPr>
        <w:t xml:space="preserve">Санкт-Петербург, </w:t>
      </w:r>
      <w:r w:rsidR="004413C8">
        <w:rPr>
          <w:rStyle w:val="Subst"/>
        </w:rPr>
        <w:t xml:space="preserve">ул. Галерная, д. 5, </w:t>
      </w:r>
      <w:r>
        <w:rPr>
          <w:rStyle w:val="Subst"/>
        </w:rPr>
        <w:t>Литер</w:t>
      </w:r>
      <w:proofErr w:type="gramStart"/>
      <w:r>
        <w:rPr>
          <w:rStyle w:val="Subst"/>
        </w:rPr>
        <w:t xml:space="preserve"> А</w:t>
      </w:r>
      <w:proofErr w:type="gramEnd"/>
    </w:p>
    <w:p w:rsidR="00906159" w:rsidRDefault="00906159">
      <w:pPr>
        <w:ind w:left="400"/>
      </w:pPr>
      <w:r>
        <w:t>ИНН:</w:t>
      </w:r>
      <w:r>
        <w:rPr>
          <w:rStyle w:val="Subst"/>
        </w:rPr>
        <w:t xml:space="preserve"> 7838028913</w:t>
      </w:r>
    </w:p>
    <w:p w:rsidR="00906159" w:rsidRDefault="00906159">
      <w:pPr>
        <w:ind w:left="400"/>
      </w:pPr>
      <w:r>
        <w:t>ОГРН:</w:t>
      </w:r>
      <w:r>
        <w:rPr>
          <w:rStyle w:val="Subst"/>
        </w:rPr>
        <w:t xml:space="preserve"> 1077746376729</w:t>
      </w:r>
    </w:p>
    <w:p w:rsidR="00906159" w:rsidRDefault="00906159">
      <w:pPr>
        <w:ind w:left="400"/>
      </w:pPr>
    </w:p>
    <w:p w:rsidR="00906159" w:rsidRDefault="00906159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67.2</w:t>
      </w:r>
    </w:p>
    <w:p w:rsidR="00906159" w:rsidRDefault="00906159">
      <w:pPr>
        <w:ind w:left="400"/>
      </w:pPr>
      <w:r>
        <w:lastRenderedPageBreak/>
        <w:t>Доля принадлежавших лицу обыкновенных акций эмитента, %:</w:t>
      </w:r>
      <w:r>
        <w:rPr>
          <w:rStyle w:val="Subst"/>
        </w:rPr>
        <w:t xml:space="preserve"> 67.2</w:t>
      </w:r>
    </w:p>
    <w:p w:rsidR="00906159" w:rsidRDefault="00906159">
      <w:pPr>
        <w:ind w:left="400"/>
      </w:pPr>
    </w:p>
    <w:p w:rsidR="00906159" w:rsidRDefault="00906159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“ОЛЕФИН”</w:t>
      </w:r>
    </w:p>
    <w:p w:rsidR="00906159" w:rsidRDefault="00906159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ООО “ОЛЕФИН”</w:t>
      </w:r>
    </w:p>
    <w:p w:rsidR="00906159" w:rsidRDefault="00906159">
      <w:pPr>
        <w:ind w:left="400"/>
      </w:pPr>
      <w:r>
        <w:t>Место нахождения:</w:t>
      </w:r>
      <w:r>
        <w:rPr>
          <w:rStyle w:val="Subst"/>
        </w:rPr>
        <w:t xml:space="preserve"> 109428, г.</w:t>
      </w:r>
      <w:r w:rsidR="00675F08">
        <w:rPr>
          <w:rStyle w:val="Subst"/>
        </w:rPr>
        <w:t xml:space="preserve"> </w:t>
      </w:r>
      <w:r>
        <w:rPr>
          <w:rStyle w:val="Subst"/>
        </w:rPr>
        <w:t>Москва, ул. Зарайская, д. 21</w:t>
      </w:r>
    </w:p>
    <w:p w:rsidR="00906159" w:rsidRDefault="00906159">
      <w:pPr>
        <w:ind w:left="400"/>
      </w:pPr>
      <w:r>
        <w:t>ИНН:</w:t>
      </w:r>
      <w:r>
        <w:rPr>
          <w:rStyle w:val="Subst"/>
        </w:rPr>
        <w:t xml:space="preserve"> 7721585616</w:t>
      </w:r>
    </w:p>
    <w:p w:rsidR="00906159" w:rsidRDefault="00906159">
      <w:pPr>
        <w:ind w:left="400"/>
      </w:pPr>
      <w:r>
        <w:t>ОГРН:</w:t>
      </w:r>
      <w:r>
        <w:rPr>
          <w:rStyle w:val="Subst"/>
        </w:rPr>
        <w:t xml:space="preserve"> 5077746754080</w:t>
      </w:r>
    </w:p>
    <w:p w:rsidR="00906159" w:rsidRDefault="00906159">
      <w:pPr>
        <w:ind w:left="400"/>
      </w:pPr>
    </w:p>
    <w:p w:rsidR="00906159" w:rsidRDefault="00906159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18.14</w:t>
      </w:r>
    </w:p>
    <w:p w:rsidR="00906159" w:rsidRDefault="00906159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18.14</w:t>
      </w:r>
    </w:p>
    <w:p w:rsidR="00906159" w:rsidRDefault="00906159">
      <w:pPr>
        <w:ind w:left="400"/>
      </w:pPr>
    </w:p>
    <w:p w:rsidR="00906159" w:rsidRDefault="00906159">
      <w:pPr>
        <w:ind w:left="200"/>
      </w:pPr>
    </w:p>
    <w:p w:rsidR="00906159" w:rsidRDefault="00906159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</w:rPr>
        <w:t xml:space="preserve"> 16.06.2015</w:t>
      </w:r>
    </w:p>
    <w:p w:rsidR="00906159" w:rsidRDefault="00906159">
      <w:pPr>
        <w:pStyle w:val="SubHeading"/>
        <w:ind w:left="200"/>
      </w:pPr>
      <w:r>
        <w:t>Список акционеров (участников)</w:t>
      </w:r>
    </w:p>
    <w:p w:rsidR="00906159" w:rsidRDefault="00906159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Акционерное общество "Кордиант"</w:t>
      </w:r>
    </w:p>
    <w:p w:rsidR="00906159" w:rsidRDefault="00906159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АО "Кордиант"</w:t>
      </w:r>
    </w:p>
    <w:p w:rsidR="004413C8" w:rsidRDefault="00906159">
      <w:pPr>
        <w:ind w:left="400"/>
      </w:pPr>
      <w:r>
        <w:t>Место нахождения:</w:t>
      </w:r>
      <w:r>
        <w:rPr>
          <w:rStyle w:val="Subst"/>
        </w:rPr>
        <w:t xml:space="preserve"> </w:t>
      </w:r>
      <w:r w:rsidR="004413C8">
        <w:rPr>
          <w:rStyle w:val="Subst"/>
        </w:rPr>
        <w:t>190000, Россия, Санкт-Петербург, ул. Галерная, д. 5, Литер</w:t>
      </w:r>
      <w:proofErr w:type="gramStart"/>
      <w:r w:rsidR="004413C8">
        <w:rPr>
          <w:rStyle w:val="Subst"/>
        </w:rPr>
        <w:t xml:space="preserve"> А</w:t>
      </w:r>
      <w:proofErr w:type="gramEnd"/>
      <w:r w:rsidR="004413C8">
        <w:t xml:space="preserve"> </w:t>
      </w:r>
    </w:p>
    <w:p w:rsidR="00906159" w:rsidRDefault="00906159">
      <w:pPr>
        <w:ind w:left="400"/>
      </w:pPr>
      <w:r>
        <w:t>ИНН:</w:t>
      </w:r>
      <w:r>
        <w:rPr>
          <w:rStyle w:val="Subst"/>
        </w:rPr>
        <w:t xml:space="preserve"> 7838028913</w:t>
      </w:r>
    </w:p>
    <w:p w:rsidR="00906159" w:rsidRDefault="00906159">
      <w:pPr>
        <w:ind w:left="400"/>
      </w:pPr>
      <w:r>
        <w:t>ОГРН:</w:t>
      </w:r>
      <w:r>
        <w:rPr>
          <w:rStyle w:val="Subst"/>
        </w:rPr>
        <w:t xml:space="preserve"> 1077746376729</w:t>
      </w:r>
    </w:p>
    <w:p w:rsidR="00906159" w:rsidRDefault="00906159">
      <w:pPr>
        <w:ind w:left="400"/>
      </w:pPr>
    </w:p>
    <w:p w:rsidR="00906159" w:rsidRDefault="00906159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67.2</w:t>
      </w:r>
    </w:p>
    <w:p w:rsidR="00906159" w:rsidRDefault="00906159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67.2</w:t>
      </w:r>
    </w:p>
    <w:p w:rsidR="00906159" w:rsidRDefault="00906159">
      <w:pPr>
        <w:ind w:left="400"/>
      </w:pPr>
    </w:p>
    <w:p w:rsidR="00906159" w:rsidRDefault="00906159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“ОЛЕФИН”</w:t>
      </w:r>
    </w:p>
    <w:p w:rsidR="00906159" w:rsidRDefault="00906159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ООО “ОЛЕФИН”</w:t>
      </w:r>
    </w:p>
    <w:p w:rsidR="00906159" w:rsidRDefault="00906159">
      <w:pPr>
        <w:ind w:left="400"/>
      </w:pPr>
      <w:r>
        <w:t>Место нахождения:</w:t>
      </w:r>
      <w:r>
        <w:rPr>
          <w:rStyle w:val="Subst"/>
        </w:rPr>
        <w:t xml:space="preserve"> 109428, г.</w:t>
      </w:r>
      <w:r w:rsidR="00675F08">
        <w:rPr>
          <w:rStyle w:val="Subst"/>
        </w:rPr>
        <w:t xml:space="preserve"> </w:t>
      </w:r>
      <w:r>
        <w:rPr>
          <w:rStyle w:val="Subst"/>
        </w:rPr>
        <w:t>Москва, ул. Зарайская, д. 21</w:t>
      </w:r>
    </w:p>
    <w:p w:rsidR="00906159" w:rsidRDefault="00906159">
      <w:pPr>
        <w:ind w:left="400"/>
      </w:pPr>
      <w:r>
        <w:t>ИНН:</w:t>
      </w:r>
      <w:r>
        <w:rPr>
          <w:rStyle w:val="Subst"/>
        </w:rPr>
        <w:t xml:space="preserve"> 7721585616</w:t>
      </w:r>
    </w:p>
    <w:p w:rsidR="00906159" w:rsidRDefault="00906159">
      <w:pPr>
        <w:ind w:left="400"/>
      </w:pPr>
      <w:r>
        <w:t>ОГРН:</w:t>
      </w:r>
      <w:r>
        <w:rPr>
          <w:rStyle w:val="Subst"/>
        </w:rPr>
        <w:t xml:space="preserve"> 5077746754080</w:t>
      </w:r>
    </w:p>
    <w:p w:rsidR="00906159" w:rsidRDefault="00906159">
      <w:pPr>
        <w:ind w:left="400"/>
      </w:pPr>
    </w:p>
    <w:p w:rsidR="00906159" w:rsidRDefault="00906159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18.14</w:t>
      </w:r>
    </w:p>
    <w:p w:rsidR="00906159" w:rsidRDefault="00906159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18.14</w:t>
      </w:r>
    </w:p>
    <w:p w:rsidR="00906159" w:rsidRDefault="00906159">
      <w:pPr>
        <w:ind w:left="400"/>
      </w:pPr>
    </w:p>
    <w:p w:rsidR="00906159" w:rsidRDefault="00906159">
      <w:pPr>
        <w:ind w:left="200"/>
      </w:pPr>
    </w:p>
    <w:p w:rsidR="00906159" w:rsidRDefault="00906159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</w:rPr>
        <w:t xml:space="preserve"> 04.05.2016</w:t>
      </w:r>
    </w:p>
    <w:p w:rsidR="00906159" w:rsidRDefault="00906159">
      <w:pPr>
        <w:pStyle w:val="SubHeading"/>
        <w:ind w:left="200"/>
      </w:pPr>
      <w:r>
        <w:t>Список акционеров (участников)</w:t>
      </w:r>
    </w:p>
    <w:p w:rsidR="00906159" w:rsidRDefault="00906159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Акционерное общество "Кордиант"</w:t>
      </w:r>
    </w:p>
    <w:p w:rsidR="00906159" w:rsidRDefault="00906159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АО "Кордиант"</w:t>
      </w:r>
    </w:p>
    <w:p w:rsidR="004413C8" w:rsidRDefault="00906159">
      <w:pPr>
        <w:ind w:left="400"/>
      </w:pPr>
      <w:r>
        <w:t>Место нахождения:</w:t>
      </w:r>
      <w:r>
        <w:rPr>
          <w:rStyle w:val="Subst"/>
        </w:rPr>
        <w:t xml:space="preserve"> </w:t>
      </w:r>
      <w:r w:rsidR="004413C8">
        <w:rPr>
          <w:rStyle w:val="Subst"/>
        </w:rPr>
        <w:t xml:space="preserve">190000, Россия, </w:t>
      </w:r>
      <w:r w:rsidR="00675F08">
        <w:rPr>
          <w:rStyle w:val="Subst"/>
        </w:rPr>
        <w:t xml:space="preserve">г. </w:t>
      </w:r>
      <w:r w:rsidR="004413C8">
        <w:rPr>
          <w:rStyle w:val="Subst"/>
        </w:rPr>
        <w:t>Санкт-Петербург, ул. Галерная, д. 5, Литер</w:t>
      </w:r>
      <w:proofErr w:type="gramStart"/>
      <w:r w:rsidR="004413C8">
        <w:rPr>
          <w:rStyle w:val="Subst"/>
        </w:rPr>
        <w:t xml:space="preserve"> А</w:t>
      </w:r>
      <w:proofErr w:type="gramEnd"/>
      <w:r w:rsidR="004413C8">
        <w:t xml:space="preserve"> </w:t>
      </w:r>
    </w:p>
    <w:p w:rsidR="00906159" w:rsidRDefault="00906159">
      <w:pPr>
        <w:ind w:left="400"/>
      </w:pPr>
      <w:r>
        <w:t>ИНН:</w:t>
      </w:r>
      <w:r>
        <w:rPr>
          <w:rStyle w:val="Subst"/>
        </w:rPr>
        <w:t xml:space="preserve"> 7838028913</w:t>
      </w:r>
    </w:p>
    <w:p w:rsidR="00906159" w:rsidRDefault="00906159">
      <w:pPr>
        <w:ind w:left="400"/>
      </w:pPr>
      <w:r>
        <w:t>ОГРН:</w:t>
      </w:r>
      <w:r>
        <w:rPr>
          <w:rStyle w:val="Subst"/>
        </w:rPr>
        <w:t xml:space="preserve"> 1077746376729</w:t>
      </w:r>
    </w:p>
    <w:p w:rsidR="00906159" w:rsidRDefault="00906159">
      <w:pPr>
        <w:ind w:left="400"/>
      </w:pPr>
    </w:p>
    <w:p w:rsidR="00906159" w:rsidRDefault="00906159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67.2</w:t>
      </w:r>
    </w:p>
    <w:p w:rsidR="00906159" w:rsidRDefault="00906159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67.2</w:t>
      </w:r>
    </w:p>
    <w:p w:rsidR="00906159" w:rsidRDefault="00906159">
      <w:pPr>
        <w:ind w:left="400"/>
      </w:pPr>
    </w:p>
    <w:p w:rsidR="00906159" w:rsidRDefault="00906159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“</w:t>
      </w:r>
      <w:proofErr w:type="spellStart"/>
      <w:r>
        <w:rPr>
          <w:rStyle w:val="Subst"/>
        </w:rPr>
        <w:t>Диолит</w:t>
      </w:r>
      <w:proofErr w:type="spellEnd"/>
      <w:r>
        <w:rPr>
          <w:rStyle w:val="Subst"/>
        </w:rPr>
        <w:t>”</w:t>
      </w:r>
    </w:p>
    <w:p w:rsidR="00906159" w:rsidRDefault="00906159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ООО "</w:t>
      </w:r>
      <w:proofErr w:type="spellStart"/>
      <w:r>
        <w:rPr>
          <w:rStyle w:val="Subst"/>
        </w:rPr>
        <w:t>Диолит</w:t>
      </w:r>
      <w:proofErr w:type="spellEnd"/>
      <w:r>
        <w:rPr>
          <w:rStyle w:val="Subst"/>
        </w:rPr>
        <w:t>"</w:t>
      </w:r>
    </w:p>
    <w:p w:rsidR="00906159" w:rsidRDefault="00906159">
      <w:pPr>
        <w:ind w:left="400"/>
      </w:pPr>
      <w:r>
        <w:t>Место нахождения:</w:t>
      </w:r>
      <w:r>
        <w:rPr>
          <w:rStyle w:val="Subst"/>
        </w:rPr>
        <w:t xml:space="preserve"> 123001, г. Москва, </w:t>
      </w:r>
      <w:proofErr w:type="spellStart"/>
      <w:r>
        <w:rPr>
          <w:rStyle w:val="Subst"/>
        </w:rPr>
        <w:t>Трехпрудный</w:t>
      </w:r>
      <w:proofErr w:type="spellEnd"/>
      <w:r>
        <w:rPr>
          <w:rStyle w:val="Subst"/>
        </w:rPr>
        <w:t xml:space="preserve"> пер., д. 11/13, стр. 2, пом. III, ком. 1</w:t>
      </w:r>
    </w:p>
    <w:p w:rsidR="00906159" w:rsidRDefault="00906159">
      <w:pPr>
        <w:ind w:left="400"/>
      </w:pPr>
      <w:r>
        <w:t>ИНН:</w:t>
      </w:r>
      <w:r>
        <w:rPr>
          <w:rStyle w:val="Subst"/>
        </w:rPr>
        <w:t xml:space="preserve"> 7724618450</w:t>
      </w:r>
    </w:p>
    <w:p w:rsidR="00906159" w:rsidRDefault="00906159">
      <w:pPr>
        <w:ind w:left="400"/>
      </w:pPr>
      <w:r>
        <w:t>ОГРН:</w:t>
      </w:r>
      <w:r>
        <w:rPr>
          <w:rStyle w:val="Subst"/>
        </w:rPr>
        <w:t xml:space="preserve"> 5077746754267</w:t>
      </w:r>
    </w:p>
    <w:p w:rsidR="00906159" w:rsidRDefault="00906159">
      <w:pPr>
        <w:ind w:left="400"/>
      </w:pPr>
    </w:p>
    <w:p w:rsidR="00906159" w:rsidRDefault="00906159">
      <w:pPr>
        <w:ind w:left="400"/>
      </w:pPr>
      <w:r>
        <w:lastRenderedPageBreak/>
        <w:t>Доля участия лица в уставном капитале эмитента, %:</w:t>
      </w:r>
      <w:r>
        <w:rPr>
          <w:rStyle w:val="Subst"/>
        </w:rPr>
        <w:t xml:space="preserve"> 18.14</w:t>
      </w:r>
    </w:p>
    <w:p w:rsidR="00906159" w:rsidRDefault="00906159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18.14</w:t>
      </w:r>
    </w:p>
    <w:p w:rsidR="00906159" w:rsidRDefault="00906159">
      <w:pPr>
        <w:ind w:left="400"/>
      </w:pPr>
    </w:p>
    <w:p w:rsidR="00906159" w:rsidRDefault="00906159">
      <w:pPr>
        <w:ind w:left="200"/>
      </w:pPr>
    </w:p>
    <w:p w:rsidR="00906159" w:rsidRDefault="00906159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</w:rPr>
        <w:t xml:space="preserve"> 24.06.2016</w:t>
      </w:r>
    </w:p>
    <w:p w:rsidR="00906159" w:rsidRDefault="00906159">
      <w:pPr>
        <w:pStyle w:val="SubHeading"/>
        <w:ind w:left="200"/>
      </w:pPr>
      <w:r>
        <w:t>Список акционеров (участников)</w:t>
      </w:r>
    </w:p>
    <w:p w:rsidR="00906159" w:rsidRDefault="00906159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Акционерное общество "Кордиант"</w:t>
      </w:r>
    </w:p>
    <w:p w:rsidR="00906159" w:rsidRDefault="00906159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АО "Кордиант"</w:t>
      </w:r>
    </w:p>
    <w:p w:rsidR="004413C8" w:rsidRDefault="00906159">
      <w:pPr>
        <w:ind w:left="400"/>
      </w:pPr>
      <w:r>
        <w:t>Место нахождения:</w:t>
      </w:r>
      <w:r>
        <w:rPr>
          <w:rStyle w:val="Subst"/>
        </w:rPr>
        <w:t xml:space="preserve"> </w:t>
      </w:r>
      <w:r w:rsidR="004413C8">
        <w:rPr>
          <w:rStyle w:val="Subst"/>
        </w:rPr>
        <w:t xml:space="preserve">190000, Россия, </w:t>
      </w:r>
      <w:r w:rsidR="00675F08">
        <w:rPr>
          <w:rStyle w:val="Subst"/>
        </w:rPr>
        <w:t xml:space="preserve">г. </w:t>
      </w:r>
      <w:r w:rsidR="004413C8">
        <w:rPr>
          <w:rStyle w:val="Subst"/>
        </w:rPr>
        <w:t>Санкт-Петербург, ул. Галерная, д. 5, Литер</w:t>
      </w:r>
      <w:proofErr w:type="gramStart"/>
      <w:r w:rsidR="004413C8">
        <w:rPr>
          <w:rStyle w:val="Subst"/>
        </w:rPr>
        <w:t xml:space="preserve"> А</w:t>
      </w:r>
      <w:proofErr w:type="gramEnd"/>
      <w:r w:rsidR="004413C8">
        <w:t xml:space="preserve"> </w:t>
      </w:r>
    </w:p>
    <w:p w:rsidR="00906159" w:rsidRDefault="00906159">
      <w:pPr>
        <w:ind w:left="400"/>
      </w:pPr>
      <w:r>
        <w:t>ИНН:</w:t>
      </w:r>
      <w:r>
        <w:rPr>
          <w:rStyle w:val="Subst"/>
        </w:rPr>
        <w:t xml:space="preserve"> 7838028913</w:t>
      </w:r>
    </w:p>
    <w:p w:rsidR="00906159" w:rsidRDefault="00906159">
      <w:pPr>
        <w:ind w:left="400"/>
      </w:pPr>
      <w:r>
        <w:t>ОГРН:</w:t>
      </w:r>
      <w:r>
        <w:rPr>
          <w:rStyle w:val="Subst"/>
        </w:rPr>
        <w:t xml:space="preserve"> 1077746376729</w:t>
      </w:r>
    </w:p>
    <w:p w:rsidR="00906159" w:rsidRDefault="00906159">
      <w:pPr>
        <w:ind w:left="400"/>
      </w:pPr>
    </w:p>
    <w:p w:rsidR="00906159" w:rsidRDefault="00906159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67.2</w:t>
      </w:r>
    </w:p>
    <w:p w:rsidR="00906159" w:rsidRDefault="00906159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67.2</w:t>
      </w:r>
    </w:p>
    <w:p w:rsidR="00906159" w:rsidRDefault="00906159">
      <w:pPr>
        <w:ind w:left="400"/>
      </w:pPr>
    </w:p>
    <w:p w:rsidR="00906159" w:rsidRDefault="00906159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«Сибирь-Инвест»</w:t>
      </w:r>
    </w:p>
    <w:p w:rsidR="00906159" w:rsidRDefault="00906159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ООО «Сибирь-Инвест»</w:t>
      </w:r>
    </w:p>
    <w:p w:rsidR="00906159" w:rsidRDefault="00906159">
      <w:pPr>
        <w:ind w:left="400"/>
      </w:pPr>
      <w:r>
        <w:t>Место нахождения:</w:t>
      </w:r>
      <w:r>
        <w:rPr>
          <w:rStyle w:val="Subst"/>
        </w:rPr>
        <w:t xml:space="preserve"> 127055, г. Москва, переулок Угловой, д.2, </w:t>
      </w:r>
      <w:proofErr w:type="spellStart"/>
      <w:r>
        <w:rPr>
          <w:rStyle w:val="Subst"/>
        </w:rPr>
        <w:t>пом.VII</w:t>
      </w:r>
      <w:proofErr w:type="spellEnd"/>
      <w:r>
        <w:rPr>
          <w:rStyle w:val="Subst"/>
        </w:rPr>
        <w:t>, ком.2</w:t>
      </w:r>
    </w:p>
    <w:p w:rsidR="00906159" w:rsidRDefault="00906159">
      <w:pPr>
        <w:ind w:left="400"/>
      </w:pPr>
      <w:r>
        <w:t>ИНН:</w:t>
      </w:r>
      <w:r>
        <w:rPr>
          <w:rStyle w:val="Subst"/>
        </w:rPr>
        <w:t xml:space="preserve"> 7707366027</w:t>
      </w:r>
    </w:p>
    <w:p w:rsidR="00906159" w:rsidRDefault="00906159">
      <w:pPr>
        <w:ind w:left="400"/>
      </w:pPr>
      <w:r>
        <w:t>ОГРН:</w:t>
      </w:r>
      <w:r>
        <w:rPr>
          <w:rStyle w:val="Subst"/>
        </w:rPr>
        <w:t xml:space="preserve"> 1167746446504</w:t>
      </w:r>
    </w:p>
    <w:p w:rsidR="00906159" w:rsidRDefault="00906159">
      <w:pPr>
        <w:ind w:left="400"/>
      </w:pPr>
    </w:p>
    <w:p w:rsidR="00906159" w:rsidRDefault="00906159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18.14</w:t>
      </w:r>
    </w:p>
    <w:p w:rsidR="00906159" w:rsidRDefault="00906159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18.14</w:t>
      </w:r>
    </w:p>
    <w:p w:rsidR="00906159" w:rsidRDefault="00906159">
      <w:pPr>
        <w:ind w:left="400"/>
      </w:pPr>
    </w:p>
    <w:p w:rsidR="00906159" w:rsidRDefault="00906159">
      <w:pPr>
        <w:ind w:left="200"/>
      </w:pPr>
    </w:p>
    <w:p w:rsidR="00906159" w:rsidRDefault="00906159">
      <w:pPr>
        <w:ind w:left="200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</w:rPr>
        <w:t xml:space="preserve"> 22.08.2016</w:t>
      </w:r>
    </w:p>
    <w:p w:rsidR="004413C8" w:rsidRDefault="004413C8">
      <w:pPr>
        <w:pStyle w:val="SubHeading"/>
        <w:ind w:left="200"/>
      </w:pPr>
    </w:p>
    <w:p w:rsidR="00906159" w:rsidRDefault="00906159">
      <w:pPr>
        <w:pStyle w:val="SubHeading"/>
        <w:ind w:left="200"/>
      </w:pPr>
      <w:r>
        <w:t>Список акционеров (участников)</w:t>
      </w:r>
    </w:p>
    <w:p w:rsidR="00906159" w:rsidRDefault="00906159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Акционерное общество "Кордиант"</w:t>
      </w:r>
    </w:p>
    <w:p w:rsidR="00906159" w:rsidRDefault="00906159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АО "Кордиант"</w:t>
      </w:r>
    </w:p>
    <w:p w:rsidR="00906159" w:rsidRDefault="00906159">
      <w:pPr>
        <w:ind w:left="400"/>
      </w:pPr>
      <w:r>
        <w:t>Место нахождения:</w:t>
      </w:r>
      <w:r>
        <w:rPr>
          <w:rStyle w:val="Subst"/>
        </w:rPr>
        <w:t xml:space="preserve"> 197342, Россия, </w:t>
      </w:r>
      <w:r w:rsidR="00675F08">
        <w:rPr>
          <w:rStyle w:val="Subst"/>
        </w:rPr>
        <w:t xml:space="preserve">г. </w:t>
      </w:r>
      <w:r>
        <w:rPr>
          <w:rStyle w:val="Subst"/>
        </w:rPr>
        <w:t>Санкт-Петербург, Выборгская набережная,</w:t>
      </w:r>
      <w:r w:rsidR="004413C8">
        <w:rPr>
          <w:rStyle w:val="Subst"/>
        </w:rPr>
        <w:t xml:space="preserve"> </w:t>
      </w:r>
      <w:r>
        <w:rPr>
          <w:rStyle w:val="Subst"/>
        </w:rPr>
        <w:t>д. 61, литер</w:t>
      </w:r>
      <w:proofErr w:type="gramStart"/>
      <w:r>
        <w:rPr>
          <w:rStyle w:val="Subst"/>
        </w:rPr>
        <w:t xml:space="preserve"> А</w:t>
      </w:r>
      <w:proofErr w:type="gramEnd"/>
      <w:r>
        <w:rPr>
          <w:rStyle w:val="Subst"/>
        </w:rPr>
        <w:t>, офис 234</w:t>
      </w:r>
    </w:p>
    <w:p w:rsidR="00906159" w:rsidRDefault="00906159">
      <w:pPr>
        <w:ind w:left="400"/>
      </w:pPr>
      <w:r>
        <w:t>ИНН:</w:t>
      </w:r>
      <w:r>
        <w:rPr>
          <w:rStyle w:val="Subst"/>
        </w:rPr>
        <w:t xml:space="preserve"> 7838028913</w:t>
      </w:r>
    </w:p>
    <w:p w:rsidR="00906159" w:rsidRDefault="00906159">
      <w:pPr>
        <w:ind w:left="400"/>
      </w:pPr>
      <w:r>
        <w:t>ОГРН:</w:t>
      </w:r>
      <w:r>
        <w:rPr>
          <w:rStyle w:val="Subst"/>
        </w:rPr>
        <w:t xml:space="preserve"> 1077746376729</w:t>
      </w:r>
    </w:p>
    <w:p w:rsidR="00906159" w:rsidRDefault="00906159">
      <w:pPr>
        <w:ind w:left="400"/>
      </w:pPr>
    </w:p>
    <w:p w:rsidR="00906159" w:rsidRDefault="00906159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67.54</w:t>
      </w:r>
    </w:p>
    <w:p w:rsidR="00906159" w:rsidRDefault="00906159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67.54</w:t>
      </w:r>
    </w:p>
    <w:p w:rsidR="00906159" w:rsidRDefault="00906159">
      <w:pPr>
        <w:ind w:left="400"/>
      </w:pPr>
    </w:p>
    <w:p w:rsidR="00906159" w:rsidRDefault="00906159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«Сибирь-Инвест»</w:t>
      </w:r>
    </w:p>
    <w:p w:rsidR="00906159" w:rsidRDefault="00906159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ООО «Сибирь-Инвест»</w:t>
      </w:r>
    </w:p>
    <w:p w:rsidR="00906159" w:rsidRDefault="00906159">
      <w:pPr>
        <w:ind w:left="400"/>
      </w:pPr>
      <w:r>
        <w:t>Место нахождения:</w:t>
      </w:r>
      <w:r>
        <w:rPr>
          <w:rStyle w:val="Subst"/>
        </w:rPr>
        <w:t xml:space="preserve"> 127055, г. Москва, переулок Угловой, д.2, </w:t>
      </w:r>
      <w:proofErr w:type="spellStart"/>
      <w:r>
        <w:rPr>
          <w:rStyle w:val="Subst"/>
        </w:rPr>
        <w:t>пом.VII</w:t>
      </w:r>
      <w:proofErr w:type="spellEnd"/>
      <w:r>
        <w:rPr>
          <w:rStyle w:val="Subst"/>
        </w:rPr>
        <w:t>, ком.2</w:t>
      </w:r>
    </w:p>
    <w:p w:rsidR="00906159" w:rsidRDefault="00906159">
      <w:pPr>
        <w:ind w:left="400"/>
      </w:pPr>
      <w:r>
        <w:t>ИНН:</w:t>
      </w:r>
      <w:r>
        <w:rPr>
          <w:rStyle w:val="Subst"/>
        </w:rPr>
        <w:t xml:space="preserve"> 7707366027</w:t>
      </w:r>
    </w:p>
    <w:p w:rsidR="00906159" w:rsidRDefault="00906159">
      <w:pPr>
        <w:ind w:left="400"/>
      </w:pPr>
      <w:r>
        <w:t>ОГРН:</w:t>
      </w:r>
      <w:r>
        <w:rPr>
          <w:rStyle w:val="Subst"/>
        </w:rPr>
        <w:t xml:space="preserve"> 1167746446504</w:t>
      </w:r>
    </w:p>
    <w:p w:rsidR="00906159" w:rsidRDefault="00906159">
      <w:pPr>
        <w:ind w:left="400"/>
      </w:pPr>
    </w:p>
    <w:p w:rsidR="00906159" w:rsidRDefault="00906159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18.14</w:t>
      </w:r>
    </w:p>
    <w:p w:rsidR="00906159" w:rsidRDefault="00906159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18.14</w:t>
      </w:r>
    </w:p>
    <w:p w:rsidR="00906159" w:rsidRDefault="00906159">
      <w:pPr>
        <w:ind w:left="400"/>
      </w:pPr>
    </w:p>
    <w:p w:rsidR="00906159" w:rsidRDefault="00906159">
      <w:pPr>
        <w:ind w:left="200"/>
      </w:pPr>
    </w:p>
    <w:p w:rsidR="00906159" w:rsidRDefault="00906159">
      <w:pPr>
        <w:ind w:left="200"/>
      </w:pPr>
      <w:r>
        <w:lastRenderedPageBreak/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</w:rPr>
        <w:t xml:space="preserve"> 06.12.2016</w:t>
      </w:r>
    </w:p>
    <w:p w:rsidR="00906159" w:rsidRDefault="00906159">
      <w:pPr>
        <w:pStyle w:val="SubHeading"/>
        <w:ind w:left="200"/>
      </w:pPr>
      <w:r>
        <w:t>Список акционеров (участников)</w:t>
      </w:r>
    </w:p>
    <w:p w:rsidR="00906159" w:rsidRDefault="00906159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Акционерное общество "Кордиант"</w:t>
      </w:r>
    </w:p>
    <w:p w:rsidR="00906159" w:rsidRDefault="00906159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АО "Кордиант"</w:t>
      </w:r>
    </w:p>
    <w:p w:rsidR="004413C8" w:rsidRDefault="00906159" w:rsidP="004413C8">
      <w:pPr>
        <w:ind w:left="400"/>
      </w:pPr>
      <w:r>
        <w:t>Место нахождения:</w:t>
      </w:r>
      <w:r>
        <w:rPr>
          <w:rStyle w:val="Subst"/>
        </w:rPr>
        <w:t xml:space="preserve"> </w:t>
      </w:r>
      <w:r w:rsidR="004413C8">
        <w:rPr>
          <w:rStyle w:val="Subst"/>
        </w:rPr>
        <w:t xml:space="preserve">197342, Россия, </w:t>
      </w:r>
      <w:r w:rsidR="00675F08">
        <w:rPr>
          <w:rStyle w:val="Subst"/>
        </w:rPr>
        <w:t xml:space="preserve">г. </w:t>
      </w:r>
      <w:r w:rsidR="004413C8">
        <w:rPr>
          <w:rStyle w:val="Subst"/>
        </w:rPr>
        <w:t>Санкт-Петербург, Выборгская набережная, д. 61, литер</w:t>
      </w:r>
      <w:proofErr w:type="gramStart"/>
      <w:r w:rsidR="004413C8">
        <w:rPr>
          <w:rStyle w:val="Subst"/>
        </w:rPr>
        <w:t xml:space="preserve"> А</w:t>
      </w:r>
      <w:proofErr w:type="gramEnd"/>
      <w:r w:rsidR="004413C8">
        <w:rPr>
          <w:rStyle w:val="Subst"/>
        </w:rPr>
        <w:t>, офис 234</w:t>
      </w:r>
    </w:p>
    <w:p w:rsidR="004413C8" w:rsidRDefault="004413C8" w:rsidP="004413C8">
      <w:pPr>
        <w:ind w:left="400"/>
      </w:pPr>
      <w:r>
        <w:t>ИНН:</w:t>
      </w:r>
      <w:r>
        <w:rPr>
          <w:rStyle w:val="Subst"/>
        </w:rPr>
        <w:t xml:space="preserve"> 7838028913</w:t>
      </w:r>
    </w:p>
    <w:p w:rsidR="004413C8" w:rsidRDefault="004413C8" w:rsidP="004413C8">
      <w:pPr>
        <w:ind w:left="400"/>
      </w:pPr>
      <w:r>
        <w:t>ОГРН:</w:t>
      </w:r>
      <w:r>
        <w:rPr>
          <w:rStyle w:val="Subst"/>
        </w:rPr>
        <w:t xml:space="preserve"> 1077746376729</w:t>
      </w:r>
    </w:p>
    <w:p w:rsidR="00906159" w:rsidRDefault="00906159">
      <w:pPr>
        <w:ind w:left="400"/>
      </w:pPr>
    </w:p>
    <w:p w:rsidR="00906159" w:rsidRDefault="00906159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67.54</w:t>
      </w:r>
    </w:p>
    <w:p w:rsidR="00906159" w:rsidRDefault="00906159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67.54</w:t>
      </w:r>
    </w:p>
    <w:p w:rsidR="00906159" w:rsidRDefault="00906159">
      <w:pPr>
        <w:ind w:left="400"/>
      </w:pPr>
    </w:p>
    <w:p w:rsidR="00906159" w:rsidRDefault="00906159">
      <w:pPr>
        <w:ind w:left="400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«Сибирь-Инвест»</w:t>
      </w:r>
    </w:p>
    <w:p w:rsidR="00906159" w:rsidRDefault="00906159">
      <w:pPr>
        <w:ind w:left="400"/>
      </w:pPr>
      <w:r>
        <w:t>Сокращенное фирменное наименование:</w:t>
      </w:r>
      <w:r>
        <w:rPr>
          <w:rStyle w:val="Subst"/>
        </w:rPr>
        <w:t xml:space="preserve"> ООО «Сибирь-Инвест»</w:t>
      </w:r>
    </w:p>
    <w:p w:rsidR="00906159" w:rsidRDefault="00906159">
      <w:pPr>
        <w:ind w:left="400"/>
      </w:pPr>
      <w:r>
        <w:t>Место нахождения:</w:t>
      </w:r>
      <w:r>
        <w:rPr>
          <w:rStyle w:val="Subst"/>
        </w:rPr>
        <w:t xml:space="preserve"> 127055, г. Москва, переулок Угловой, д.2, </w:t>
      </w:r>
      <w:proofErr w:type="spellStart"/>
      <w:r>
        <w:rPr>
          <w:rStyle w:val="Subst"/>
        </w:rPr>
        <w:t>пом.VII</w:t>
      </w:r>
      <w:proofErr w:type="spellEnd"/>
      <w:r>
        <w:rPr>
          <w:rStyle w:val="Subst"/>
        </w:rPr>
        <w:t>, ком.2</w:t>
      </w:r>
    </w:p>
    <w:p w:rsidR="00906159" w:rsidRDefault="00906159">
      <w:pPr>
        <w:ind w:left="400"/>
      </w:pPr>
      <w:r>
        <w:t>ИНН:</w:t>
      </w:r>
      <w:r>
        <w:rPr>
          <w:rStyle w:val="Subst"/>
        </w:rPr>
        <w:t xml:space="preserve"> 7707366027</w:t>
      </w:r>
    </w:p>
    <w:p w:rsidR="00906159" w:rsidRDefault="00906159">
      <w:pPr>
        <w:ind w:left="400"/>
      </w:pPr>
      <w:r>
        <w:t>ОГРН:</w:t>
      </w:r>
      <w:r>
        <w:rPr>
          <w:rStyle w:val="Subst"/>
        </w:rPr>
        <w:t xml:space="preserve"> 1167746446504</w:t>
      </w:r>
    </w:p>
    <w:p w:rsidR="00906159" w:rsidRDefault="00906159">
      <w:pPr>
        <w:ind w:left="400"/>
      </w:pPr>
    </w:p>
    <w:p w:rsidR="00906159" w:rsidRDefault="00906159">
      <w:pPr>
        <w:ind w:left="400"/>
      </w:pPr>
      <w:r>
        <w:t>Доля участия лица в уставном капитале эмитента, %:</w:t>
      </w:r>
      <w:r>
        <w:rPr>
          <w:rStyle w:val="Subst"/>
        </w:rPr>
        <w:t xml:space="preserve"> 18.14</w:t>
      </w:r>
    </w:p>
    <w:p w:rsidR="00906159" w:rsidRDefault="00906159">
      <w:pPr>
        <w:ind w:left="400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18.14</w:t>
      </w:r>
    </w:p>
    <w:p w:rsidR="00906159" w:rsidRDefault="00906159">
      <w:pPr>
        <w:ind w:left="400"/>
      </w:pPr>
    </w:p>
    <w:p w:rsidR="00906159" w:rsidRDefault="00906159">
      <w:pPr>
        <w:ind w:left="200"/>
      </w:pPr>
    </w:p>
    <w:p w:rsidR="00906159" w:rsidRDefault="00906159">
      <w:pPr>
        <w:pStyle w:val="2"/>
      </w:pPr>
      <w:bookmarkStart w:id="66" w:name="_Toc473875051"/>
      <w:r>
        <w:t>6.6. Сведения о совершенных эмитентом сделках, в совершении которых имелась заинтересованность</w:t>
      </w:r>
      <w:bookmarkEnd w:id="66"/>
    </w:p>
    <w:p w:rsidR="00906159" w:rsidRDefault="00906159" w:rsidP="004413C8">
      <w:pPr>
        <w:ind w:left="200"/>
        <w:jc w:val="both"/>
      </w:pPr>
      <w:r>
        <w:t>Сведения о количестве и объеме в денежном выражении совершенных эмитентом сделок, признаваемых в соответствии с законодательством Российской Федерации сделками, в совершении которых имелась заинтересованность, требовавших одобрения уполномоченным органом управления эмитента, по итогам последнего отчетного квартала</w:t>
      </w:r>
    </w:p>
    <w:p w:rsidR="00906159" w:rsidRDefault="00906159" w:rsidP="004413C8">
      <w:pPr>
        <w:ind w:left="200"/>
        <w:jc w:val="both"/>
      </w:pPr>
      <w:r>
        <w:t>Единица измерения:</w:t>
      </w:r>
      <w:r>
        <w:rPr>
          <w:rStyle w:val="Subst"/>
        </w:rPr>
        <w:t xml:space="preserve"> руб.</w:t>
      </w:r>
    </w:p>
    <w:p w:rsidR="00906159" w:rsidRDefault="0090615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112"/>
        <w:gridCol w:w="1500"/>
        <w:gridCol w:w="2640"/>
      </w:tblGrid>
      <w:tr w:rsidR="00906159">
        <w:tc>
          <w:tcPr>
            <w:tcW w:w="51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Pr>
              <w:jc w:val="center"/>
            </w:pPr>
            <w:r>
              <w:t>Общее количество, шт.</w:t>
            </w:r>
          </w:p>
        </w:tc>
        <w:tc>
          <w:tcPr>
            <w:tcW w:w="2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>
            <w:pPr>
              <w:jc w:val="center"/>
            </w:pPr>
            <w:r>
              <w:t>Общий объем в денежном выражении</w:t>
            </w:r>
          </w:p>
        </w:tc>
      </w:tr>
      <w:tr w:rsidR="00906159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 xml:space="preserve">Совершенных эмитентом за отчетный период сделок, в совершении которых </w:t>
            </w:r>
            <w:proofErr w:type="gramStart"/>
            <w:r>
              <w:t>имелась заинтересованность и которые требовали</w:t>
            </w:r>
            <w:proofErr w:type="gramEnd"/>
            <w:r>
              <w:t xml:space="preserve"> одобрения уполномоченным органом управления эмитента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Pr>
              <w:jc w:val="right"/>
            </w:pPr>
            <w:r>
              <w:t>45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Pr="00B62161" w:rsidRDefault="00B6216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4 624 167 701</w:t>
            </w:r>
          </w:p>
        </w:tc>
      </w:tr>
      <w:tr w:rsidR="00906159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 xml:space="preserve">Совершенных эмитентом за отчетный период сделок, в совершении которых </w:t>
            </w:r>
            <w:proofErr w:type="gramStart"/>
            <w:r>
              <w:t>имелась заинтересованность и которые были</w:t>
            </w:r>
            <w:proofErr w:type="gramEnd"/>
            <w:r>
              <w:t xml:space="preserve"> одобрены общим собранием участников (акционеров) эмитента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Pr>
              <w:jc w:val="right"/>
            </w:pPr>
            <w:r>
              <w:t>45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B62161">
            <w:pPr>
              <w:jc w:val="right"/>
            </w:pPr>
            <w:r>
              <w:rPr>
                <w:lang w:val="en-US"/>
              </w:rPr>
              <w:t>4 624 167 701</w:t>
            </w:r>
          </w:p>
        </w:tc>
      </w:tr>
      <w:tr w:rsidR="00906159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r>
              <w:t xml:space="preserve">Совершенных эмитентом за отчетный период сделок, в совершении которых </w:t>
            </w:r>
            <w:proofErr w:type="gramStart"/>
            <w:r>
              <w:t>имелась заинтересованность и которые были</w:t>
            </w:r>
            <w:proofErr w:type="gramEnd"/>
            <w:r>
              <w:t xml:space="preserve"> одобрены советом директоров (наблюдательным советом эмитента)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59" w:rsidRDefault="00906159">
            <w:pPr>
              <w:jc w:val="right"/>
            </w:pPr>
            <w:r>
              <w:t>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06159" w:rsidRDefault="00906159">
            <w:pPr>
              <w:jc w:val="right"/>
            </w:pPr>
            <w:r>
              <w:t>0</w:t>
            </w:r>
          </w:p>
        </w:tc>
      </w:tr>
      <w:tr w:rsidR="00906159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06159" w:rsidRDefault="00906159">
            <w:r>
              <w:t xml:space="preserve">Совершенных эмитентом за отчетный период сделок, в совершении которых </w:t>
            </w:r>
            <w:proofErr w:type="gramStart"/>
            <w:r>
              <w:t>имелась заинтересованность и которые требовали</w:t>
            </w:r>
            <w:proofErr w:type="gramEnd"/>
            <w:r>
              <w:t xml:space="preserve"> одобрения, но не были одобрены уполномоченным органом управления эмитента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06159" w:rsidRDefault="00906159">
            <w:pPr>
              <w:jc w:val="right"/>
            </w:pPr>
            <w:r>
              <w:t>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06159" w:rsidRDefault="00906159">
            <w:pPr>
              <w:jc w:val="right"/>
            </w:pPr>
            <w:r>
              <w:t>0</w:t>
            </w:r>
          </w:p>
        </w:tc>
      </w:tr>
    </w:tbl>
    <w:p w:rsidR="00906159" w:rsidRDefault="00906159"/>
    <w:p w:rsidR="00906159" w:rsidRDefault="00906159" w:rsidP="004413C8">
      <w:pPr>
        <w:pStyle w:val="SubHeading"/>
        <w:ind w:left="200"/>
        <w:jc w:val="both"/>
      </w:pPr>
      <w:r>
        <w:t>Сделки (группы взаимосвязанных сделок), цена которых составляет пять и более процентов балансовой стоимости активов эмитента, определенной по данным его бухгалтерской отчетности на последнюю отчетную дату перед совершением сделки, совершенной эмитентом за последний отчетный квартал</w:t>
      </w:r>
    </w:p>
    <w:p w:rsidR="00906159" w:rsidRDefault="00906159" w:rsidP="004413C8">
      <w:pPr>
        <w:ind w:left="400"/>
        <w:jc w:val="both"/>
      </w:pPr>
      <w:r>
        <w:lastRenderedPageBreak/>
        <w:t>Дата совершения сделки:</w:t>
      </w:r>
      <w:r>
        <w:rPr>
          <w:rStyle w:val="Subst"/>
        </w:rPr>
        <w:t xml:space="preserve"> 01.12.2005</w:t>
      </w:r>
    </w:p>
    <w:p w:rsidR="00906159" w:rsidRDefault="00906159" w:rsidP="004413C8">
      <w:pPr>
        <w:ind w:left="400"/>
        <w:jc w:val="both"/>
      </w:pPr>
      <w:r>
        <w:t>Предмет сделки и иные существенные условия сделки:</w:t>
      </w:r>
      <w:r>
        <w:br/>
      </w:r>
      <w:r>
        <w:rPr>
          <w:rStyle w:val="Subst"/>
        </w:rPr>
        <w:t>Договор поставки товара (готовой продукции)</w:t>
      </w:r>
    </w:p>
    <w:p w:rsidR="00906159" w:rsidRDefault="00906159" w:rsidP="004413C8">
      <w:pPr>
        <w:ind w:left="400"/>
        <w:jc w:val="both"/>
      </w:pPr>
      <w:r>
        <w:t>Стороны сделки:</w:t>
      </w:r>
      <w:r>
        <w:rPr>
          <w:rStyle w:val="Subst"/>
        </w:rPr>
        <w:t xml:space="preserve"> ПАО "Омскшина" поставляет АО "Кордиант" товар (готовую продукцию) по дополнительным соглашениям (спецификациям)</w:t>
      </w:r>
    </w:p>
    <w:p w:rsidR="00906159" w:rsidRDefault="00906159">
      <w:pPr>
        <w:pStyle w:val="SubHeading"/>
        <w:ind w:left="400"/>
      </w:pPr>
      <w:proofErr w:type="gramStart"/>
      <w:r>
        <w:t>Информация о лице (лицах), признанном (признанных) в соответствии с законодательством Российской Федерации лицом (лицами), заинтересованным (заинтересованными) в совершении сделки</w:t>
      </w:r>
      <w:proofErr w:type="gramEnd"/>
    </w:p>
    <w:p w:rsidR="00906159" w:rsidRDefault="00906159">
      <w:pPr>
        <w:ind w:left="600"/>
      </w:pPr>
      <w:r>
        <w:t>Полное фирменное наименование:</w:t>
      </w:r>
      <w:r>
        <w:rPr>
          <w:rStyle w:val="Subst"/>
        </w:rPr>
        <w:t xml:space="preserve"> Акционерное общество «Кордиант»</w:t>
      </w:r>
    </w:p>
    <w:p w:rsidR="00906159" w:rsidRDefault="00906159">
      <w:pPr>
        <w:ind w:left="600"/>
      </w:pPr>
      <w:r>
        <w:t>Сокращенное фирменное наименование:</w:t>
      </w:r>
      <w:r>
        <w:rPr>
          <w:rStyle w:val="Subst"/>
        </w:rPr>
        <w:t xml:space="preserve"> АО «Кордиант»</w:t>
      </w:r>
    </w:p>
    <w:p w:rsidR="00906159" w:rsidRDefault="00906159">
      <w:pPr>
        <w:ind w:left="600"/>
      </w:pPr>
      <w:r>
        <w:t>ИНН:</w:t>
      </w:r>
      <w:r>
        <w:rPr>
          <w:rStyle w:val="Subst"/>
        </w:rPr>
        <w:t xml:space="preserve"> 7601001509</w:t>
      </w:r>
    </w:p>
    <w:p w:rsidR="00906159" w:rsidRDefault="00906159">
      <w:pPr>
        <w:ind w:left="600"/>
      </w:pPr>
      <w:r>
        <w:t>ОГРН:</w:t>
      </w:r>
      <w:r>
        <w:rPr>
          <w:rStyle w:val="Subst"/>
        </w:rPr>
        <w:t xml:space="preserve"> 1027600842972</w:t>
      </w:r>
    </w:p>
    <w:p w:rsidR="00906159" w:rsidRDefault="00906159">
      <w:pPr>
        <w:ind w:left="600"/>
      </w:pPr>
    </w:p>
    <w:p w:rsidR="00906159" w:rsidRDefault="00906159">
      <w:pPr>
        <w:ind w:left="600"/>
      </w:pPr>
      <w:r>
        <w:t>Основание (основания), по которому такое лицо признано заинтересованным в совершении указанной сделки:</w:t>
      </w:r>
      <w:r>
        <w:br/>
      </w:r>
      <w:r>
        <w:rPr>
          <w:rStyle w:val="Subst"/>
        </w:rPr>
        <w:t>лицо имеет право распоряжаться более чем 20 процентами голосующих акций общества</w:t>
      </w:r>
    </w:p>
    <w:p w:rsidR="00906159" w:rsidRDefault="00906159">
      <w:pPr>
        <w:ind w:left="600"/>
      </w:pPr>
    </w:p>
    <w:p w:rsidR="00906159" w:rsidRDefault="00906159" w:rsidP="004413C8">
      <w:pPr>
        <w:ind w:left="400"/>
        <w:jc w:val="both"/>
      </w:pPr>
      <w:r>
        <w:t>Размер сделки в денежном выражении:</w:t>
      </w:r>
      <w:r>
        <w:rPr>
          <w:rStyle w:val="Subst"/>
        </w:rPr>
        <w:t xml:space="preserve">  </w:t>
      </w:r>
      <w:r w:rsidR="00B62161" w:rsidRPr="00B62161">
        <w:rPr>
          <w:rStyle w:val="Subst"/>
        </w:rPr>
        <w:t>2</w:t>
      </w:r>
      <w:r w:rsidR="00B62161">
        <w:rPr>
          <w:rStyle w:val="Subst"/>
          <w:lang w:val="en-US"/>
        </w:rPr>
        <w:t> </w:t>
      </w:r>
      <w:r w:rsidR="00B62161" w:rsidRPr="00B62161">
        <w:rPr>
          <w:rStyle w:val="Subst"/>
        </w:rPr>
        <w:t>132</w:t>
      </w:r>
      <w:r w:rsidR="00B62161">
        <w:rPr>
          <w:rStyle w:val="Subst"/>
          <w:lang w:val="en-US"/>
        </w:rPr>
        <w:t> </w:t>
      </w:r>
      <w:r w:rsidR="00B62161" w:rsidRPr="00B62161">
        <w:rPr>
          <w:rStyle w:val="Subst"/>
        </w:rPr>
        <w:t>978 929</w:t>
      </w:r>
      <w:r>
        <w:rPr>
          <w:rStyle w:val="Subst"/>
        </w:rPr>
        <w:t>,</w:t>
      </w:r>
      <w:r w:rsidR="00B62161" w:rsidRPr="00B62161">
        <w:rPr>
          <w:rStyle w:val="Subst"/>
        </w:rPr>
        <w:t>98</w:t>
      </w:r>
      <w:r>
        <w:rPr>
          <w:rStyle w:val="Subst"/>
        </w:rPr>
        <w:t xml:space="preserve"> RUR x 1</w:t>
      </w:r>
    </w:p>
    <w:p w:rsidR="00906159" w:rsidRPr="00B62161" w:rsidRDefault="00906159" w:rsidP="004413C8">
      <w:pPr>
        <w:ind w:left="400"/>
        <w:jc w:val="both"/>
      </w:pPr>
      <w:r>
        <w:t>Размер сделки в процентах от балансовой стоимости активов эмитента на дату окончания последнего завершенного отчетного периода, предшествующего дате совершения сделки:</w:t>
      </w:r>
      <w:r>
        <w:rPr>
          <w:rStyle w:val="Subst"/>
        </w:rPr>
        <w:t xml:space="preserve"> </w:t>
      </w:r>
      <w:r w:rsidR="00B62161" w:rsidRPr="00B62161">
        <w:rPr>
          <w:rStyle w:val="Subst"/>
        </w:rPr>
        <w:t>46</w:t>
      </w:r>
      <w:r w:rsidR="00B62161">
        <w:rPr>
          <w:rStyle w:val="Subst"/>
        </w:rPr>
        <w:t>,83</w:t>
      </w:r>
    </w:p>
    <w:p w:rsidR="00906159" w:rsidRDefault="00906159" w:rsidP="004413C8">
      <w:pPr>
        <w:ind w:left="400"/>
        <w:jc w:val="both"/>
      </w:pPr>
      <w:r>
        <w:t>Срок исполнения обязательств по сделке, а также сведения об исполнении указанных обязательств:</w:t>
      </w:r>
      <w:r>
        <w:rPr>
          <w:rStyle w:val="Subst"/>
        </w:rPr>
        <w:t xml:space="preserve"> 4 квартал 2016 г.</w:t>
      </w:r>
    </w:p>
    <w:p w:rsidR="00906159" w:rsidRDefault="00906159" w:rsidP="004413C8">
      <w:pPr>
        <w:ind w:left="400"/>
        <w:jc w:val="both"/>
      </w:pPr>
      <w:r>
        <w:t>Орган управления эмитента, принявший решение об одобрении сделки:</w:t>
      </w:r>
      <w:r>
        <w:rPr>
          <w:rStyle w:val="Subst"/>
        </w:rPr>
        <w:t xml:space="preserve"> Общее собрание акционеров (участников)</w:t>
      </w:r>
    </w:p>
    <w:p w:rsidR="00906159" w:rsidRDefault="00906159" w:rsidP="004413C8">
      <w:pPr>
        <w:ind w:left="400"/>
        <w:jc w:val="both"/>
      </w:pPr>
      <w:r>
        <w:t>Дата принятия решение об одобрении сделки:</w:t>
      </w:r>
      <w:r>
        <w:rPr>
          <w:rStyle w:val="Subst"/>
        </w:rPr>
        <w:t xml:space="preserve"> 09.06.2016</w:t>
      </w:r>
    </w:p>
    <w:p w:rsidR="00906159" w:rsidRDefault="00906159" w:rsidP="004413C8">
      <w:pPr>
        <w:ind w:left="400"/>
        <w:jc w:val="both"/>
      </w:pPr>
      <w:r>
        <w:t>Дата составления протокола:</w:t>
      </w:r>
      <w:r>
        <w:rPr>
          <w:rStyle w:val="Subst"/>
        </w:rPr>
        <w:t xml:space="preserve"> 15.06.2016</w:t>
      </w:r>
    </w:p>
    <w:p w:rsidR="00906159" w:rsidRDefault="00906159" w:rsidP="004413C8">
      <w:pPr>
        <w:ind w:left="400"/>
        <w:jc w:val="both"/>
      </w:pPr>
      <w:r>
        <w:t>Номер протокола:</w:t>
      </w:r>
      <w:r>
        <w:rPr>
          <w:rStyle w:val="Subst"/>
        </w:rPr>
        <w:t xml:space="preserve"> 60</w:t>
      </w:r>
    </w:p>
    <w:p w:rsidR="00906159" w:rsidRDefault="00906159" w:rsidP="004413C8">
      <w:pPr>
        <w:ind w:left="400"/>
        <w:jc w:val="both"/>
      </w:pPr>
      <w:r>
        <w:rPr>
          <w:rStyle w:val="Subst"/>
        </w:rPr>
        <w:t>иных сведений нет</w:t>
      </w:r>
    </w:p>
    <w:p w:rsidR="00906159" w:rsidRDefault="00906159">
      <w:pPr>
        <w:ind w:left="400"/>
      </w:pPr>
    </w:p>
    <w:p w:rsidR="00906159" w:rsidRDefault="00906159" w:rsidP="004413C8">
      <w:pPr>
        <w:ind w:left="400"/>
        <w:jc w:val="both"/>
      </w:pPr>
      <w:r>
        <w:t>Дата совершения сделки:</w:t>
      </w:r>
      <w:r>
        <w:rPr>
          <w:rStyle w:val="Subst"/>
        </w:rPr>
        <w:t xml:space="preserve"> 01.01.2009</w:t>
      </w:r>
    </w:p>
    <w:p w:rsidR="00906159" w:rsidRDefault="00906159" w:rsidP="004413C8">
      <w:pPr>
        <w:ind w:left="400"/>
        <w:jc w:val="both"/>
      </w:pPr>
      <w:r>
        <w:t>Предмет сделки и иные существенные условия сделки:</w:t>
      </w:r>
      <w:r>
        <w:br/>
      </w:r>
      <w:r>
        <w:rPr>
          <w:rStyle w:val="Subst"/>
        </w:rPr>
        <w:t>Договор поставки товара (сырье)</w:t>
      </w:r>
    </w:p>
    <w:p w:rsidR="00906159" w:rsidRDefault="00906159" w:rsidP="004413C8">
      <w:pPr>
        <w:ind w:left="400"/>
        <w:jc w:val="both"/>
      </w:pPr>
      <w:r>
        <w:t>Стороны сделки:</w:t>
      </w:r>
      <w:r>
        <w:rPr>
          <w:rStyle w:val="Subst"/>
        </w:rPr>
        <w:t xml:space="preserve"> АО "Кордиант" поставляет ПАО "Омскшина" продукцию по спецификациям</w:t>
      </w:r>
    </w:p>
    <w:p w:rsidR="00906159" w:rsidRDefault="00906159" w:rsidP="004413C8">
      <w:pPr>
        <w:pStyle w:val="SubHeading"/>
        <w:ind w:left="400"/>
        <w:jc w:val="both"/>
      </w:pPr>
      <w:proofErr w:type="gramStart"/>
      <w:r>
        <w:t>Информация о лице (лицах), признанном (признанных) в соответствии с законодательством Российской Федерации лицом (лицами), заинтересованным (заинтересованными) в совершении сделки</w:t>
      </w:r>
      <w:proofErr w:type="gramEnd"/>
    </w:p>
    <w:p w:rsidR="00906159" w:rsidRDefault="00906159" w:rsidP="004413C8">
      <w:pPr>
        <w:ind w:left="600"/>
        <w:jc w:val="both"/>
      </w:pPr>
      <w:r>
        <w:t>Полное фирменное наименование:</w:t>
      </w:r>
      <w:r>
        <w:rPr>
          <w:rStyle w:val="Subst"/>
        </w:rPr>
        <w:t xml:space="preserve"> Акционерное общество «Кордиант»</w:t>
      </w:r>
    </w:p>
    <w:p w:rsidR="00906159" w:rsidRDefault="00906159" w:rsidP="004413C8">
      <w:pPr>
        <w:ind w:left="600"/>
        <w:jc w:val="both"/>
      </w:pPr>
      <w:r>
        <w:t>Сокращенное фирменное наименование:</w:t>
      </w:r>
      <w:r>
        <w:rPr>
          <w:rStyle w:val="Subst"/>
        </w:rPr>
        <w:t xml:space="preserve"> АО «Кордиант»</w:t>
      </w:r>
    </w:p>
    <w:p w:rsidR="00906159" w:rsidRDefault="00906159" w:rsidP="004413C8">
      <w:pPr>
        <w:ind w:left="600"/>
        <w:jc w:val="both"/>
      </w:pPr>
      <w:r>
        <w:t>ИНН:</w:t>
      </w:r>
      <w:r>
        <w:rPr>
          <w:rStyle w:val="Subst"/>
        </w:rPr>
        <w:t xml:space="preserve"> 7601001509</w:t>
      </w:r>
    </w:p>
    <w:p w:rsidR="00906159" w:rsidRDefault="00906159" w:rsidP="004413C8">
      <w:pPr>
        <w:ind w:left="600"/>
        <w:jc w:val="both"/>
      </w:pPr>
      <w:r>
        <w:t>ОГРН:</w:t>
      </w:r>
      <w:r>
        <w:rPr>
          <w:rStyle w:val="Subst"/>
        </w:rPr>
        <w:t xml:space="preserve"> 1027600842972</w:t>
      </w:r>
    </w:p>
    <w:p w:rsidR="00906159" w:rsidRDefault="00906159" w:rsidP="004413C8">
      <w:pPr>
        <w:ind w:left="600"/>
        <w:jc w:val="both"/>
      </w:pPr>
    </w:p>
    <w:p w:rsidR="00906159" w:rsidRDefault="00906159" w:rsidP="004413C8">
      <w:pPr>
        <w:ind w:left="600"/>
        <w:jc w:val="both"/>
      </w:pPr>
      <w:r>
        <w:t>Основание (основания), по которому такое лицо признано заинтересованным в совершении указанной сделки:</w:t>
      </w:r>
      <w:r>
        <w:br/>
      </w:r>
      <w:r>
        <w:rPr>
          <w:rStyle w:val="Subst"/>
        </w:rPr>
        <w:t>лицо имеет право распоряжаться более чем 20 процентами голосующих акций общества</w:t>
      </w:r>
    </w:p>
    <w:p w:rsidR="00906159" w:rsidRDefault="00906159" w:rsidP="004413C8">
      <w:pPr>
        <w:ind w:left="600"/>
        <w:jc w:val="both"/>
      </w:pPr>
    </w:p>
    <w:p w:rsidR="00906159" w:rsidRDefault="00906159">
      <w:pPr>
        <w:ind w:left="400"/>
      </w:pPr>
    </w:p>
    <w:p w:rsidR="00906159" w:rsidRDefault="00906159" w:rsidP="004413C8">
      <w:pPr>
        <w:ind w:left="400"/>
        <w:jc w:val="both"/>
      </w:pPr>
      <w:r>
        <w:t>Размер сделки в денежном выражении:</w:t>
      </w:r>
      <w:r>
        <w:rPr>
          <w:rStyle w:val="Subst"/>
        </w:rPr>
        <w:t xml:space="preserve">  2 375 367 407,86 RUR x 1</w:t>
      </w:r>
    </w:p>
    <w:p w:rsidR="00906159" w:rsidRDefault="00906159" w:rsidP="004413C8">
      <w:pPr>
        <w:ind w:left="400"/>
        <w:jc w:val="both"/>
      </w:pPr>
      <w:r>
        <w:t>Размер сделки в процентах от балансовой стоимости активов эмитента на дату окончания последнего завершенного отчетного периода, предшествующего дате совершения сделки:</w:t>
      </w:r>
      <w:r>
        <w:rPr>
          <w:rStyle w:val="Subst"/>
        </w:rPr>
        <w:t xml:space="preserve"> 52.15</w:t>
      </w:r>
    </w:p>
    <w:p w:rsidR="00906159" w:rsidRDefault="00906159" w:rsidP="004413C8">
      <w:pPr>
        <w:ind w:left="400"/>
        <w:jc w:val="both"/>
      </w:pPr>
      <w:r>
        <w:t>Срок исполнения обязательств по сделке, а также сведения об исполнении указанных обязательств:</w:t>
      </w:r>
      <w:r>
        <w:rPr>
          <w:rStyle w:val="Subst"/>
        </w:rPr>
        <w:t xml:space="preserve"> 4 квартал 2016 г.</w:t>
      </w:r>
    </w:p>
    <w:p w:rsidR="00906159" w:rsidRDefault="00906159" w:rsidP="004413C8">
      <w:pPr>
        <w:ind w:left="400"/>
        <w:jc w:val="both"/>
      </w:pPr>
      <w:r>
        <w:t>Орган управления эмитента, принявший решение об одобрении сделки:</w:t>
      </w:r>
      <w:r>
        <w:rPr>
          <w:rStyle w:val="Subst"/>
        </w:rPr>
        <w:t xml:space="preserve"> Общее собрание акционеров (участников)</w:t>
      </w:r>
    </w:p>
    <w:p w:rsidR="00906159" w:rsidRDefault="00906159" w:rsidP="004413C8">
      <w:pPr>
        <w:ind w:left="400"/>
        <w:jc w:val="both"/>
      </w:pPr>
      <w:r>
        <w:t>Дата принятия решение об одобрении сделки:</w:t>
      </w:r>
      <w:r>
        <w:rPr>
          <w:rStyle w:val="Subst"/>
        </w:rPr>
        <w:t xml:space="preserve"> 09.06.2016</w:t>
      </w:r>
    </w:p>
    <w:p w:rsidR="00906159" w:rsidRDefault="00906159" w:rsidP="004413C8">
      <w:pPr>
        <w:ind w:left="400"/>
        <w:jc w:val="both"/>
      </w:pPr>
      <w:r>
        <w:t>Дата составления протокола:</w:t>
      </w:r>
      <w:r>
        <w:rPr>
          <w:rStyle w:val="Subst"/>
        </w:rPr>
        <w:t xml:space="preserve"> 15.06.2016</w:t>
      </w:r>
    </w:p>
    <w:p w:rsidR="00906159" w:rsidRDefault="00906159" w:rsidP="004413C8">
      <w:pPr>
        <w:ind w:left="400"/>
        <w:jc w:val="both"/>
      </w:pPr>
      <w:r>
        <w:lastRenderedPageBreak/>
        <w:t>Номер протокола:</w:t>
      </w:r>
      <w:r>
        <w:rPr>
          <w:rStyle w:val="Subst"/>
        </w:rPr>
        <w:t xml:space="preserve"> 60</w:t>
      </w:r>
    </w:p>
    <w:p w:rsidR="00906159" w:rsidRDefault="00906159" w:rsidP="004413C8">
      <w:pPr>
        <w:ind w:left="400"/>
        <w:jc w:val="both"/>
      </w:pPr>
      <w:r>
        <w:rPr>
          <w:rStyle w:val="Subst"/>
        </w:rPr>
        <w:t>иных сведений нет</w:t>
      </w:r>
    </w:p>
    <w:p w:rsidR="00906159" w:rsidRDefault="00906159" w:rsidP="004413C8">
      <w:pPr>
        <w:ind w:left="400"/>
        <w:jc w:val="both"/>
      </w:pPr>
    </w:p>
    <w:p w:rsidR="00906159" w:rsidRDefault="00906159" w:rsidP="004413C8">
      <w:pPr>
        <w:pStyle w:val="SubHeading"/>
        <w:ind w:left="200"/>
        <w:jc w:val="both"/>
      </w:pPr>
      <w:r>
        <w:t>Сделки (группы взаимосвязанных сделок), в совершении которых имелась заинтересованность и решение об одобрении которых советом директоров (наблюдательным советом) или общим собранием акционеров (участников) эмитента не принималось в случаях, когда такое одобрение является обязательным в соответствии с законодательством Российской Федерации</w:t>
      </w:r>
    </w:p>
    <w:p w:rsidR="00906159" w:rsidRDefault="00906159" w:rsidP="004413C8">
      <w:pPr>
        <w:ind w:left="400"/>
        <w:jc w:val="both"/>
      </w:pPr>
      <w:r>
        <w:rPr>
          <w:rStyle w:val="Subst"/>
        </w:rPr>
        <w:t>Указанных сделок не совершалось</w:t>
      </w:r>
    </w:p>
    <w:p w:rsidR="00906159" w:rsidRDefault="00906159">
      <w:pPr>
        <w:pStyle w:val="2"/>
      </w:pPr>
      <w:bookmarkStart w:id="67" w:name="_Toc473875052"/>
      <w:r>
        <w:t>6.7. Сведения о размере дебиторской задолженности</w:t>
      </w:r>
      <w:bookmarkEnd w:id="67"/>
    </w:p>
    <w:p w:rsidR="00906159" w:rsidRDefault="00906159">
      <w:pPr>
        <w:ind w:left="200"/>
      </w:pPr>
      <w:r>
        <w:t>Не указывается в данном отчетном квартале</w:t>
      </w:r>
    </w:p>
    <w:p w:rsidR="00906159" w:rsidRDefault="00906159">
      <w:pPr>
        <w:pStyle w:val="1"/>
      </w:pPr>
      <w:bookmarkStart w:id="68" w:name="_Toc473875053"/>
      <w:r>
        <w:t>Раздел VII. Бухгалтерская</w:t>
      </w:r>
      <w:r w:rsidR="004413C8">
        <w:t xml:space="preserve"> </w:t>
      </w:r>
      <w:r>
        <w:t>(финансовая) отчетность эмитента и иная финансовая информация</w:t>
      </w:r>
      <w:bookmarkEnd w:id="68"/>
    </w:p>
    <w:p w:rsidR="00906159" w:rsidRDefault="00906159">
      <w:pPr>
        <w:pStyle w:val="2"/>
      </w:pPr>
      <w:bookmarkStart w:id="69" w:name="_Toc473875054"/>
      <w:r>
        <w:t>7.1. Годовая бухгалтерская</w:t>
      </w:r>
      <w:r w:rsidR="004413C8">
        <w:t xml:space="preserve"> </w:t>
      </w:r>
      <w:r>
        <w:t>(финансовая) отчетность эмитента</w:t>
      </w:r>
      <w:bookmarkEnd w:id="69"/>
    </w:p>
    <w:p w:rsidR="00906159" w:rsidRDefault="00906159"/>
    <w:p w:rsidR="00906159" w:rsidRDefault="00906159">
      <w:r>
        <w:t>Не указывается в данном отчетном квартале</w:t>
      </w:r>
    </w:p>
    <w:p w:rsidR="00906159" w:rsidRDefault="00906159">
      <w:pPr>
        <w:pStyle w:val="2"/>
      </w:pPr>
      <w:bookmarkStart w:id="70" w:name="_Toc473875055"/>
      <w:r>
        <w:t>7.2. Промежуточная бухгалтерская (финансовая) отчетность эмитента</w:t>
      </w:r>
      <w:bookmarkEnd w:id="70"/>
    </w:p>
    <w:p w:rsidR="00906159" w:rsidRDefault="00906159"/>
    <w:p w:rsidR="00906159" w:rsidRDefault="00906159">
      <w:r>
        <w:t>Не указывается в данном отчетном квартале</w:t>
      </w:r>
    </w:p>
    <w:p w:rsidR="00906159" w:rsidRDefault="00906159">
      <w:pPr>
        <w:pStyle w:val="2"/>
      </w:pPr>
      <w:bookmarkStart w:id="71" w:name="_Toc473875056"/>
      <w:r>
        <w:t>7.3. Консолидированная финансовая отчетность эмитента</w:t>
      </w:r>
      <w:bookmarkEnd w:id="71"/>
    </w:p>
    <w:p w:rsidR="00906159" w:rsidRDefault="00906159"/>
    <w:p w:rsidR="004413C8" w:rsidRDefault="004413C8" w:rsidP="004413C8">
      <w:pPr>
        <w:ind w:left="200"/>
      </w:pPr>
      <w:r>
        <w:t>Не указывается в данном отчетном квартале</w:t>
      </w:r>
    </w:p>
    <w:p w:rsidR="00906159" w:rsidRDefault="00906159">
      <w:pPr>
        <w:pStyle w:val="2"/>
      </w:pPr>
      <w:bookmarkStart w:id="72" w:name="_Toc473875057"/>
      <w:r>
        <w:t>7.4. Сведения об учетной политике эмитента</w:t>
      </w:r>
      <w:bookmarkEnd w:id="72"/>
    </w:p>
    <w:p w:rsidR="00906159" w:rsidRDefault="00906159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906159" w:rsidRDefault="00906159">
      <w:pPr>
        <w:pStyle w:val="2"/>
      </w:pPr>
      <w:bookmarkStart w:id="73" w:name="_Toc473875058"/>
      <w:r>
        <w:t>7.5. Сведения об общей сумме экспорта, а также о доле, которую составляет экспорт в общем объеме продаж</w:t>
      </w:r>
      <w:bookmarkEnd w:id="73"/>
    </w:p>
    <w:p w:rsidR="00906159" w:rsidRDefault="00906159">
      <w:pPr>
        <w:ind w:left="200"/>
      </w:pPr>
      <w:r>
        <w:t>Не указывается в данном отчетном квартале</w:t>
      </w:r>
    </w:p>
    <w:p w:rsidR="00906159" w:rsidRDefault="00906159">
      <w:pPr>
        <w:pStyle w:val="2"/>
      </w:pPr>
      <w:bookmarkStart w:id="74" w:name="_Toc473875059"/>
      <w:r>
        <w:t>7.6. 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  <w:bookmarkEnd w:id="74"/>
    </w:p>
    <w:p w:rsidR="00906159" w:rsidRDefault="00906159" w:rsidP="004413C8">
      <w:pPr>
        <w:pStyle w:val="SubHeading"/>
        <w:ind w:left="200"/>
        <w:jc w:val="both"/>
      </w:pPr>
      <w:r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906159" w:rsidRDefault="00906159" w:rsidP="004413C8">
      <w:pPr>
        <w:ind w:left="400"/>
        <w:jc w:val="both"/>
      </w:pPr>
      <w:r>
        <w:rPr>
          <w:rStyle w:val="Subst"/>
        </w:rPr>
        <w:t>Существенных изменений в составе имущества эмитента, произошедших в течение 12 месяцев до даты окончания отчетного квартала не было</w:t>
      </w:r>
    </w:p>
    <w:p w:rsidR="00906159" w:rsidRDefault="00906159">
      <w:pPr>
        <w:pStyle w:val="2"/>
      </w:pPr>
      <w:bookmarkStart w:id="75" w:name="_Toc473875060"/>
      <w: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  <w:bookmarkEnd w:id="75"/>
    </w:p>
    <w:p w:rsidR="00906159" w:rsidRDefault="00906159" w:rsidP="004413C8">
      <w:pPr>
        <w:ind w:left="200"/>
        <w:jc w:val="both"/>
      </w:pPr>
      <w:r>
        <w:rPr>
          <w:rStyle w:val="Subst"/>
        </w:rPr>
        <w:t xml:space="preserve">Эмитент не участвовал/не участвует в судебных процессах, которые </w:t>
      </w:r>
      <w:proofErr w:type="gramStart"/>
      <w:r>
        <w:rPr>
          <w:rStyle w:val="Subst"/>
        </w:rPr>
        <w:t>отразились</w:t>
      </w:r>
      <w:proofErr w:type="gramEnd"/>
      <w:r>
        <w:rPr>
          <w:rStyle w:val="Subst"/>
        </w:rPr>
        <w:t>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906159" w:rsidRDefault="00906159">
      <w:pPr>
        <w:pStyle w:val="1"/>
      </w:pPr>
      <w:bookmarkStart w:id="76" w:name="_Toc473875061"/>
      <w:r>
        <w:t>Раздел VIII. Дополнительные сведения об эмитенте и о размещенных им эмиссионных ценных бумагах</w:t>
      </w:r>
      <w:bookmarkEnd w:id="76"/>
    </w:p>
    <w:p w:rsidR="00906159" w:rsidRDefault="00906159">
      <w:pPr>
        <w:pStyle w:val="2"/>
      </w:pPr>
      <w:bookmarkStart w:id="77" w:name="_Toc473875062"/>
      <w:r>
        <w:t>8.1. Дополнительные сведения об эмитенте</w:t>
      </w:r>
      <w:bookmarkEnd w:id="77"/>
    </w:p>
    <w:p w:rsidR="00906159" w:rsidRDefault="00906159">
      <w:pPr>
        <w:pStyle w:val="2"/>
      </w:pPr>
      <w:bookmarkStart w:id="78" w:name="_Toc473875063"/>
      <w:r>
        <w:t>8.1.1. Сведения о размере, структуре уставного капитала эмитента</w:t>
      </w:r>
      <w:bookmarkEnd w:id="78"/>
    </w:p>
    <w:p w:rsidR="00906159" w:rsidRDefault="00906159">
      <w:pPr>
        <w:ind w:left="200"/>
      </w:pPr>
      <w:r>
        <w:t>Размер уставного капитала эмитента на дату окончания отчетного квартала, руб.:</w:t>
      </w:r>
      <w:r>
        <w:rPr>
          <w:rStyle w:val="Subst"/>
        </w:rPr>
        <w:t xml:space="preserve"> 1 010 724</w:t>
      </w:r>
    </w:p>
    <w:p w:rsidR="00906159" w:rsidRDefault="00906159">
      <w:pPr>
        <w:pStyle w:val="SubHeading"/>
        <w:ind w:left="200"/>
      </w:pPr>
      <w:r>
        <w:lastRenderedPageBreak/>
        <w:t>Обыкновенные акции</w:t>
      </w:r>
    </w:p>
    <w:p w:rsidR="00906159" w:rsidRDefault="00906159">
      <w:pPr>
        <w:ind w:left="400"/>
      </w:pPr>
      <w:r>
        <w:t>Общая номинальная стоимость:</w:t>
      </w:r>
      <w:r>
        <w:rPr>
          <w:rStyle w:val="Subst"/>
        </w:rPr>
        <w:t xml:space="preserve"> 1 010 724</w:t>
      </w:r>
    </w:p>
    <w:p w:rsidR="00906159" w:rsidRDefault="00906159">
      <w:pPr>
        <w:ind w:left="400"/>
      </w:pPr>
      <w:r>
        <w:t>Размер доли в УК, %:</w:t>
      </w:r>
      <w:r>
        <w:rPr>
          <w:rStyle w:val="Subst"/>
        </w:rPr>
        <w:t xml:space="preserve"> 100</w:t>
      </w:r>
    </w:p>
    <w:p w:rsidR="00906159" w:rsidRDefault="00906159">
      <w:pPr>
        <w:pStyle w:val="SubHeading"/>
        <w:ind w:left="200"/>
      </w:pPr>
      <w:r>
        <w:t>Привилегированные</w:t>
      </w:r>
    </w:p>
    <w:p w:rsidR="00906159" w:rsidRDefault="00906159">
      <w:pPr>
        <w:ind w:left="400"/>
      </w:pPr>
      <w:r>
        <w:t>Общая номинальная стоимость:</w:t>
      </w:r>
      <w:r>
        <w:rPr>
          <w:rStyle w:val="Subst"/>
        </w:rPr>
        <w:t xml:space="preserve"> 0</w:t>
      </w:r>
    </w:p>
    <w:p w:rsidR="00906159" w:rsidRDefault="00906159">
      <w:pPr>
        <w:ind w:left="400"/>
      </w:pPr>
      <w:r>
        <w:t>Размер доли в УК, %:</w:t>
      </w:r>
      <w:r>
        <w:rPr>
          <w:rStyle w:val="Subst"/>
        </w:rPr>
        <w:t xml:space="preserve"> 0</w:t>
      </w:r>
    </w:p>
    <w:p w:rsidR="00906159" w:rsidRDefault="00906159">
      <w:pPr>
        <w:ind w:left="200"/>
      </w:pPr>
      <w:r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  <w:r>
        <w:br/>
      </w:r>
      <w:r>
        <w:rPr>
          <w:rStyle w:val="Subst"/>
        </w:rPr>
        <w:t>Величина уставного капитала соответствует учредительным документам эмитента</w:t>
      </w:r>
    </w:p>
    <w:p w:rsidR="00906159" w:rsidRDefault="00906159">
      <w:pPr>
        <w:ind w:left="200"/>
      </w:pPr>
    </w:p>
    <w:p w:rsidR="00906159" w:rsidRDefault="00906159">
      <w:pPr>
        <w:pStyle w:val="2"/>
      </w:pPr>
      <w:bookmarkStart w:id="79" w:name="_Toc473875064"/>
      <w:r>
        <w:t>8.1.2. Сведения об изменении размера уставного капитала эмитента</w:t>
      </w:r>
      <w:bookmarkEnd w:id="79"/>
    </w:p>
    <w:p w:rsidR="00906159" w:rsidRDefault="00906159">
      <w:pPr>
        <w:ind w:left="200"/>
      </w:pPr>
      <w:r>
        <w:rPr>
          <w:rStyle w:val="Subst"/>
        </w:rPr>
        <w:t>Изменений размера УК за данный период не было</w:t>
      </w:r>
    </w:p>
    <w:p w:rsidR="00906159" w:rsidRDefault="00906159">
      <w:pPr>
        <w:pStyle w:val="2"/>
      </w:pPr>
      <w:bookmarkStart w:id="80" w:name="_Toc473875065"/>
      <w:r>
        <w:t>8.1.3. Сведения о порядке созыва и проведения собрания (заседания) высшего органа управления эмитента</w:t>
      </w:r>
      <w:bookmarkEnd w:id="80"/>
    </w:p>
    <w:p w:rsidR="00906159" w:rsidRDefault="00906159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906159" w:rsidRDefault="00906159">
      <w:pPr>
        <w:pStyle w:val="2"/>
      </w:pPr>
      <w:bookmarkStart w:id="81" w:name="_Toc473875066"/>
      <w:r>
        <w:t>8.1.4. Сведения о коммерческих организациях, в которых эмитент владеет не менее чем пятью процентами уставного капитала либо не менее чем пятью процентами обыкновенных акций</w:t>
      </w:r>
      <w:bookmarkEnd w:id="81"/>
    </w:p>
    <w:p w:rsidR="00906159" w:rsidRDefault="00906159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906159" w:rsidRDefault="00906159">
      <w:pPr>
        <w:pStyle w:val="2"/>
      </w:pPr>
      <w:bookmarkStart w:id="82" w:name="_Toc473875067"/>
      <w:r>
        <w:t>8.1.5. Сведения о существенных сделках, совершенных эмитентом</w:t>
      </w:r>
      <w:bookmarkEnd w:id="82"/>
    </w:p>
    <w:p w:rsidR="00906159" w:rsidRDefault="00906159" w:rsidP="004413C8">
      <w:pPr>
        <w:ind w:left="200"/>
        <w:jc w:val="both"/>
      </w:pPr>
      <w:r>
        <w:t>Существенные сделки (группы взаимосвязанных сделок), размер обязательств по каждой из которых составляет 10 и более процентов балансовой стоимости активов эмитента по данным его бухгалтерской отчетности за отчетный период, состоящий из двенадцати месяцев текущего года</w:t>
      </w:r>
    </w:p>
    <w:p w:rsidR="00906159" w:rsidRDefault="00906159">
      <w:pPr>
        <w:ind w:left="200"/>
      </w:pPr>
      <w:r>
        <w:t>Дата совершения сделки:</w:t>
      </w:r>
      <w:r>
        <w:rPr>
          <w:rStyle w:val="Subst"/>
        </w:rPr>
        <w:t xml:space="preserve"> 01.01.2009</w:t>
      </w:r>
    </w:p>
    <w:p w:rsidR="00906159" w:rsidRDefault="00906159">
      <w:pPr>
        <w:ind w:left="200"/>
      </w:pPr>
      <w:r>
        <w:t>Вид и предмет сделки:</w:t>
      </w:r>
      <w:r>
        <w:br/>
      </w:r>
      <w:r>
        <w:rPr>
          <w:rStyle w:val="Subst"/>
        </w:rPr>
        <w:t>Договор поставки товара</w:t>
      </w:r>
    </w:p>
    <w:p w:rsidR="00906159" w:rsidRDefault="00906159">
      <w:pPr>
        <w:ind w:left="200"/>
      </w:pPr>
      <w:r>
        <w:t>Содержание сделки, в том числе гражданские права и обязанности, на установление, изменение или прекращение которых направлена совершенная сделка:</w:t>
      </w:r>
      <w:r>
        <w:br/>
      </w:r>
      <w:r>
        <w:rPr>
          <w:rStyle w:val="Subst"/>
        </w:rPr>
        <w:t>АО "Кордиант" поставляет ПАО "Омскшина" товар (сырье) по спецификациям</w:t>
      </w:r>
    </w:p>
    <w:p w:rsidR="00906159" w:rsidRDefault="00906159">
      <w:pPr>
        <w:ind w:left="200"/>
      </w:pPr>
      <w:r>
        <w:t>Срок исполнения обязательств по сделке:</w:t>
      </w:r>
      <w:r>
        <w:rPr>
          <w:rStyle w:val="Subst"/>
        </w:rPr>
        <w:t xml:space="preserve"> поставка товара (сырья) за 12 месяцев 2016 года</w:t>
      </w:r>
    </w:p>
    <w:p w:rsidR="00906159" w:rsidRDefault="00906159">
      <w:pPr>
        <w:ind w:left="200"/>
      </w:pPr>
      <w:r>
        <w:t>Стороны и выгодоприобретатели по сделке:</w:t>
      </w:r>
      <w:r>
        <w:rPr>
          <w:rStyle w:val="Subst"/>
        </w:rPr>
        <w:t xml:space="preserve"> АО "Кордиант" -  Поставщик, ПАО "Омскшина" - Покупатель, выгодоприобретатель отсутствует</w:t>
      </w:r>
    </w:p>
    <w:p w:rsidR="00906159" w:rsidRDefault="00906159">
      <w:pPr>
        <w:ind w:left="200"/>
      </w:pPr>
      <w:r>
        <w:t>Размер сделки в денежном выражении:</w:t>
      </w:r>
      <w:r>
        <w:rPr>
          <w:rStyle w:val="Subst"/>
        </w:rPr>
        <w:t xml:space="preserve">  8 766 284 430,83 RUR x 1</w:t>
      </w:r>
    </w:p>
    <w:p w:rsidR="00906159" w:rsidRDefault="00906159">
      <w:pPr>
        <w:ind w:left="200"/>
      </w:pPr>
      <w:r>
        <w:t>Размер сделки в процентах от стоимости активов эмитента:</w:t>
      </w:r>
      <w:r>
        <w:rPr>
          <w:rStyle w:val="Subst"/>
        </w:rPr>
        <w:t xml:space="preserve"> 192.46</w:t>
      </w:r>
    </w:p>
    <w:p w:rsidR="00906159" w:rsidRDefault="00906159">
      <w:pPr>
        <w:ind w:left="200"/>
      </w:pPr>
      <w:r>
        <w:t>Стоимость активов эмитента на дату окончания отчетного периода (квартала, года), предшествующего совершению сделки (дате заключения договора) и в отношении которого составлена бухгалтерская отчетность в соответствии с законодательством Российской Федерации:</w:t>
      </w:r>
      <w:r>
        <w:rPr>
          <w:rStyle w:val="Subst"/>
        </w:rPr>
        <w:t xml:space="preserve">  4 554 661 000 RUR x 1</w:t>
      </w:r>
    </w:p>
    <w:p w:rsidR="00906159" w:rsidRDefault="00906159">
      <w:pPr>
        <w:ind w:left="200"/>
      </w:pPr>
    </w:p>
    <w:p w:rsidR="00906159" w:rsidRDefault="00906159">
      <w:pPr>
        <w:ind w:left="200"/>
      </w:pPr>
      <w:r>
        <w:rPr>
          <w:rStyle w:val="Subst"/>
        </w:rPr>
        <w:t>Сделка является сделкой, в совершении которой имелась заинтересованность эмитента</w:t>
      </w:r>
    </w:p>
    <w:p w:rsidR="00906159" w:rsidRDefault="00906159">
      <w:pPr>
        <w:pStyle w:val="SubHeading"/>
        <w:ind w:left="200"/>
      </w:pPr>
      <w:r>
        <w:t>Сведения об одобрении сделки</w:t>
      </w:r>
    </w:p>
    <w:p w:rsidR="00906159" w:rsidRDefault="00906159">
      <w:pPr>
        <w:ind w:left="400"/>
      </w:pPr>
      <w:r>
        <w:t>Орган управления эмитента, принявший решение об одобрении сделки:</w:t>
      </w:r>
      <w:r>
        <w:rPr>
          <w:rStyle w:val="Subst"/>
        </w:rPr>
        <w:t xml:space="preserve"> Общее собрание акционеров (участников)</w:t>
      </w:r>
    </w:p>
    <w:p w:rsidR="00906159" w:rsidRDefault="00906159">
      <w:pPr>
        <w:ind w:left="400"/>
      </w:pPr>
      <w:r>
        <w:t>Дата принятия решения об одобрении сделки:</w:t>
      </w:r>
      <w:r>
        <w:rPr>
          <w:rStyle w:val="Subst"/>
        </w:rPr>
        <w:t xml:space="preserve"> 26.05.2015</w:t>
      </w:r>
      <w:r w:rsidR="004413C8">
        <w:rPr>
          <w:rStyle w:val="Subst"/>
        </w:rPr>
        <w:t>; 09.06.2016</w:t>
      </w:r>
    </w:p>
    <w:p w:rsidR="00906159" w:rsidRDefault="00906159">
      <w:pPr>
        <w:ind w:left="400"/>
      </w:pPr>
      <w:r>
        <w:t>Дата составления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29.05.2015</w:t>
      </w:r>
      <w:r w:rsidR="004413C8">
        <w:rPr>
          <w:rStyle w:val="Subst"/>
        </w:rPr>
        <w:t>; 15.06.2016</w:t>
      </w:r>
    </w:p>
    <w:p w:rsidR="00906159" w:rsidRDefault="00906159">
      <w:pPr>
        <w:ind w:left="400"/>
      </w:pPr>
      <w:r>
        <w:t>Номер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58; 60</w:t>
      </w:r>
    </w:p>
    <w:p w:rsidR="00906159" w:rsidRDefault="00906159">
      <w:pPr>
        <w:ind w:left="200"/>
      </w:pPr>
      <w:r>
        <w:rPr>
          <w:rStyle w:val="Subst"/>
        </w:rPr>
        <w:t>иных сведений нет</w:t>
      </w:r>
    </w:p>
    <w:p w:rsidR="00906159" w:rsidRDefault="00906159">
      <w:pPr>
        <w:ind w:left="200"/>
      </w:pPr>
    </w:p>
    <w:p w:rsidR="00906159" w:rsidRDefault="00906159">
      <w:pPr>
        <w:ind w:left="200"/>
      </w:pPr>
      <w:r>
        <w:t>Дата совершения сделки:</w:t>
      </w:r>
      <w:r>
        <w:rPr>
          <w:rStyle w:val="Subst"/>
        </w:rPr>
        <w:t xml:space="preserve"> 01.12.2005</w:t>
      </w:r>
    </w:p>
    <w:p w:rsidR="00906159" w:rsidRDefault="00906159">
      <w:pPr>
        <w:ind w:left="200"/>
      </w:pPr>
      <w:r>
        <w:t>Вид и предмет сделки:</w:t>
      </w:r>
      <w:r>
        <w:br/>
      </w:r>
      <w:r>
        <w:rPr>
          <w:rStyle w:val="Subst"/>
        </w:rPr>
        <w:lastRenderedPageBreak/>
        <w:t>Договор поставки товара (готовой продукции)</w:t>
      </w:r>
    </w:p>
    <w:p w:rsidR="00906159" w:rsidRDefault="00906159">
      <w:pPr>
        <w:ind w:left="200"/>
      </w:pPr>
      <w:r>
        <w:t>Содержание сделки, в том числе гражданские права и обязанности, на установление, изменение или прекращение которых направлена совершенная сделка:</w:t>
      </w:r>
      <w:r>
        <w:br/>
      </w:r>
      <w:r>
        <w:rPr>
          <w:rStyle w:val="Subst"/>
        </w:rPr>
        <w:t>ПАО "Омскшина" поставляет АО "Кордиант" товар (готовую продукцию) по дополнительным соглашениям (спецификациям)</w:t>
      </w:r>
    </w:p>
    <w:p w:rsidR="004413C8" w:rsidRDefault="00906159" w:rsidP="004413C8">
      <w:pPr>
        <w:ind w:left="200"/>
      </w:pPr>
      <w:r>
        <w:t>Срок исполнения обязательств по сделке:</w:t>
      </w:r>
      <w:r>
        <w:rPr>
          <w:rStyle w:val="Subst"/>
        </w:rPr>
        <w:t xml:space="preserve"> </w:t>
      </w:r>
      <w:r w:rsidR="004413C8">
        <w:rPr>
          <w:rStyle w:val="Subst"/>
        </w:rPr>
        <w:t>поставка товара (готовой продукции) за 12 месяцев 2016 года</w:t>
      </w:r>
    </w:p>
    <w:p w:rsidR="00906159" w:rsidRDefault="00906159">
      <w:pPr>
        <w:ind w:left="200"/>
      </w:pPr>
      <w:r>
        <w:t>Стороны и выгодоприобретатели по сделке:</w:t>
      </w:r>
      <w:r>
        <w:rPr>
          <w:rStyle w:val="Subst"/>
        </w:rPr>
        <w:t xml:space="preserve"> ПАО “Омскшина” -  Поставщик, АО «Кордиант» - Покупатель, выгодоприобретатель отсутствует</w:t>
      </w:r>
    </w:p>
    <w:p w:rsidR="00906159" w:rsidRDefault="00906159">
      <w:pPr>
        <w:ind w:left="200"/>
      </w:pPr>
      <w:r>
        <w:t>Размер сделки в денежном выражении:</w:t>
      </w:r>
      <w:r>
        <w:rPr>
          <w:rStyle w:val="Subst"/>
        </w:rPr>
        <w:t xml:space="preserve">  7 288 390 582,64 RUR x 1</w:t>
      </w:r>
    </w:p>
    <w:p w:rsidR="00906159" w:rsidRDefault="00906159">
      <w:pPr>
        <w:ind w:left="200"/>
      </w:pPr>
      <w:r>
        <w:t>Размер сделки в процентах от стоимости активов эмитента:</w:t>
      </w:r>
      <w:r>
        <w:rPr>
          <w:rStyle w:val="Subst"/>
        </w:rPr>
        <w:t xml:space="preserve"> 160.02</w:t>
      </w:r>
    </w:p>
    <w:p w:rsidR="00906159" w:rsidRDefault="00906159" w:rsidP="004413C8">
      <w:pPr>
        <w:ind w:left="200"/>
        <w:jc w:val="both"/>
      </w:pPr>
      <w:r>
        <w:t>Стоимость активов эмитента на дату окончания отчетного периода (квартала, года), предшествующего совершению сделки (дате заключения договора) и в отношении которого составлена бухгалтерская отчетность в соответствии с законодательством Российской Федерации:</w:t>
      </w:r>
      <w:r>
        <w:rPr>
          <w:rStyle w:val="Subst"/>
        </w:rPr>
        <w:t xml:space="preserve"> 4 554 661 000 RUR x 1</w:t>
      </w:r>
    </w:p>
    <w:p w:rsidR="00906159" w:rsidRDefault="00906159" w:rsidP="004413C8">
      <w:pPr>
        <w:ind w:left="200"/>
        <w:jc w:val="both"/>
      </w:pPr>
    </w:p>
    <w:p w:rsidR="00906159" w:rsidRDefault="00906159">
      <w:pPr>
        <w:ind w:left="200"/>
      </w:pPr>
      <w:r>
        <w:rPr>
          <w:rStyle w:val="Subst"/>
        </w:rPr>
        <w:t>Сделка является сделкой, в совершении которой имелась заинтересованность эмитента</w:t>
      </w:r>
    </w:p>
    <w:p w:rsidR="00906159" w:rsidRDefault="00906159">
      <w:pPr>
        <w:pStyle w:val="SubHeading"/>
        <w:ind w:left="200"/>
      </w:pPr>
      <w:r>
        <w:t>Сведения об одобрении сделки</w:t>
      </w:r>
    </w:p>
    <w:p w:rsidR="00906159" w:rsidRDefault="00906159">
      <w:pPr>
        <w:ind w:left="400"/>
      </w:pPr>
      <w:r>
        <w:t>Орган управления эмитента, принявший решение об одобрении сделки:</w:t>
      </w:r>
      <w:r>
        <w:rPr>
          <w:rStyle w:val="Subst"/>
        </w:rPr>
        <w:t xml:space="preserve"> Общее собрание акционеров (участников)</w:t>
      </w:r>
    </w:p>
    <w:p w:rsidR="00906159" w:rsidRDefault="00906159">
      <w:pPr>
        <w:ind w:left="400"/>
      </w:pPr>
      <w:r>
        <w:t>Дата принятия решения об одобрении сделки:</w:t>
      </w:r>
      <w:r>
        <w:rPr>
          <w:rStyle w:val="Subst"/>
        </w:rPr>
        <w:t xml:space="preserve"> 26.05.2015</w:t>
      </w:r>
      <w:r w:rsidR="00C85DD6">
        <w:rPr>
          <w:rStyle w:val="Subst"/>
        </w:rPr>
        <w:t>; 09.06.2016</w:t>
      </w:r>
    </w:p>
    <w:p w:rsidR="00906159" w:rsidRDefault="00906159">
      <w:pPr>
        <w:ind w:left="400"/>
      </w:pPr>
      <w:r>
        <w:t>Дата составления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29.05.2015</w:t>
      </w:r>
      <w:r w:rsidR="00C85DD6">
        <w:rPr>
          <w:rStyle w:val="Subst"/>
        </w:rPr>
        <w:t>; 15.06.2016</w:t>
      </w:r>
    </w:p>
    <w:p w:rsidR="00906159" w:rsidRDefault="00906159">
      <w:pPr>
        <w:ind w:left="400"/>
      </w:pPr>
      <w:r>
        <w:t>Номер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58; 60</w:t>
      </w:r>
    </w:p>
    <w:p w:rsidR="00906159" w:rsidRDefault="00906159">
      <w:pPr>
        <w:ind w:left="200"/>
      </w:pPr>
      <w:r>
        <w:rPr>
          <w:rStyle w:val="Subst"/>
        </w:rPr>
        <w:t>иных сведений нет</w:t>
      </w:r>
    </w:p>
    <w:p w:rsidR="00906159" w:rsidRDefault="00906159">
      <w:pPr>
        <w:ind w:left="200"/>
      </w:pPr>
    </w:p>
    <w:p w:rsidR="00906159" w:rsidRDefault="00906159" w:rsidP="00C85DD6">
      <w:pPr>
        <w:ind w:left="200"/>
        <w:jc w:val="both"/>
      </w:pPr>
      <w:r>
        <w:t>Дата совершения сделки:</w:t>
      </w:r>
      <w:r>
        <w:rPr>
          <w:rStyle w:val="Subst"/>
        </w:rPr>
        <w:t xml:space="preserve"> 19.07.2016</w:t>
      </w:r>
    </w:p>
    <w:p w:rsidR="00906159" w:rsidRDefault="00906159" w:rsidP="00C85DD6">
      <w:pPr>
        <w:ind w:left="200"/>
        <w:jc w:val="both"/>
      </w:pPr>
      <w:r>
        <w:t>Вид и предмет сделки:</w:t>
      </w:r>
      <w:r>
        <w:br/>
      </w:r>
      <w:r>
        <w:rPr>
          <w:rStyle w:val="Subst"/>
        </w:rPr>
        <w:t>Дополнительное соглашение к договору поручительства между ПАО «Омскшина» (Поручитель) и Открытым акционерным обществом «Акционерный Банк «РОССИЯ» (Банк) для обеспечения исполнения АО «Кордиант» (Должник) своих обязательств перед Открытым акционерным обществом «Акционерный Банк «РОССИЯ» по Кредитному договору № 00.02-2-2/01/044/15 от 16.07.2015 г. (Кредитный договор).</w:t>
      </w:r>
    </w:p>
    <w:p w:rsidR="00906159" w:rsidRDefault="00906159" w:rsidP="00C85DD6">
      <w:pPr>
        <w:ind w:left="200"/>
        <w:jc w:val="both"/>
      </w:pPr>
      <w:r>
        <w:t>Содержание сделки, в том числе гражданские права и обязанности, на установление, изменение или прекращение которых направлена совершенная сделка:</w:t>
      </w:r>
      <w:r>
        <w:br/>
      </w:r>
      <w:proofErr w:type="gramStart"/>
      <w:r>
        <w:rPr>
          <w:rStyle w:val="Subst"/>
        </w:rPr>
        <w:t>Публичное акционерное общество «Омскшина» (Поручитель) обязуется перед Открытым акционерным обществом «Акционерный Банк «РОССИЯ» (Банк) отвечать в полном объеме за исполнение Акционерным обществом «Кордиант» (Должник) всех его обязательств по Кредитному договору № 00.02-2-2/01/044/15 от 16.07.2015 г., включая возврат суммы основного долга, уплату процентов за пользование кредитом, комиссий, неустоек (штрафов, пени), возмещение издержек по взысканию долга и других убытков</w:t>
      </w:r>
      <w:proofErr w:type="gramEnd"/>
      <w:r>
        <w:rPr>
          <w:rStyle w:val="Subst"/>
        </w:rPr>
        <w:t xml:space="preserve"> Банка, вызванных неисполнением или ненадлежащим исполнением обязательств Должником по Кредитному договору. </w:t>
      </w:r>
      <w:r>
        <w:rPr>
          <w:rStyle w:val="Subst"/>
        </w:rPr>
        <w:br/>
        <w:t>Лимит задолженности по Кредитной линии (максимальный размер единовременной задолженности по Кредитной линии) составляет – 2 000 000 000,00 (Два миллиарда) рублей.</w:t>
      </w:r>
      <w:r>
        <w:rPr>
          <w:rStyle w:val="Subst"/>
        </w:rPr>
        <w:br/>
      </w:r>
      <w:proofErr w:type="gramStart"/>
      <w:r>
        <w:rPr>
          <w:rStyle w:val="Subst"/>
        </w:rPr>
        <w:t>Кредит предоставляется траншами сроком до 180 дней (включительно) и окончательным сроком возврата кредита 14.07.2017 г., а Заемщик обязуется использовать предоставленные транши в соответствии с их целевым назначением и в установленные Договором сроки возвратить предоставленные транши, а также уплачивать проценты за пользование траншами и осуществлять прочие платежи в порядке и на условиях, предусмотренных Договором.</w:t>
      </w:r>
      <w:proofErr w:type="gramEnd"/>
      <w:r>
        <w:rPr>
          <w:rStyle w:val="Subst"/>
        </w:rPr>
        <w:t xml:space="preserve"> Предоставление траншей в соответствии с условиями Кредитного договора № 00.02-2-2/01/044/15 от 16.07.2015 г. осуществляется в срок по 14.05.2017 г., по истечении указанной даты транши не предоставляются.</w:t>
      </w:r>
    </w:p>
    <w:p w:rsidR="00906159" w:rsidRDefault="00906159" w:rsidP="00C85DD6">
      <w:pPr>
        <w:ind w:left="200"/>
        <w:jc w:val="both"/>
      </w:pPr>
      <w:r>
        <w:t>Срок исполнения обязательств по сделке:</w:t>
      </w:r>
      <w:r>
        <w:rPr>
          <w:rStyle w:val="Subst"/>
        </w:rPr>
        <w:t xml:space="preserve"> Срок действия договора поручительства - с даты заключения и по «14» июля 2020 г. (включительно). По истечении этого срока поручительство прекращается.</w:t>
      </w:r>
    </w:p>
    <w:p w:rsidR="00906159" w:rsidRDefault="00906159" w:rsidP="00C85DD6">
      <w:pPr>
        <w:ind w:left="200"/>
        <w:jc w:val="both"/>
      </w:pPr>
      <w:r>
        <w:t>Стороны и выгодоприобретатели по сделке:</w:t>
      </w:r>
      <w:r>
        <w:rPr>
          <w:rStyle w:val="Subst"/>
        </w:rPr>
        <w:t xml:space="preserve"> Поручитель - Публичное акционерное общество «Омскшина», Банк - Открытое акционерное общество «Акционерный Банк «РОССИЯ», Выгодоприобретатель - Акционерное общество «Кордиант».</w:t>
      </w:r>
    </w:p>
    <w:p w:rsidR="00906159" w:rsidRDefault="00906159" w:rsidP="00C85DD6">
      <w:pPr>
        <w:ind w:left="200"/>
        <w:jc w:val="both"/>
      </w:pPr>
      <w:r>
        <w:lastRenderedPageBreak/>
        <w:t>Размер сделки в денежном выражении:</w:t>
      </w:r>
      <w:r>
        <w:rPr>
          <w:rStyle w:val="Subst"/>
        </w:rPr>
        <w:t xml:space="preserve"> 2 000 000 000 RUR x 1</w:t>
      </w:r>
    </w:p>
    <w:p w:rsidR="00906159" w:rsidRDefault="00906159" w:rsidP="00C85DD6">
      <w:pPr>
        <w:ind w:left="200"/>
        <w:jc w:val="both"/>
      </w:pPr>
      <w:r>
        <w:t>Размер сделки в процентах от стоимости активов эмитента:</w:t>
      </w:r>
      <w:r>
        <w:rPr>
          <w:rStyle w:val="Subst"/>
        </w:rPr>
        <w:t xml:space="preserve"> 78.38</w:t>
      </w:r>
    </w:p>
    <w:p w:rsidR="00906159" w:rsidRDefault="00906159" w:rsidP="00C85DD6">
      <w:pPr>
        <w:ind w:left="200"/>
        <w:jc w:val="both"/>
      </w:pPr>
      <w:r>
        <w:t>Стоимость активов эмитента на дату окончания отчетного периода (квартала, года), предшествующего совершению сделки (дате заключения договора) и в отношении которого составлена бухгалтерская отчетность в соответствии с законодательством Российской Федерации:</w:t>
      </w:r>
      <w:r>
        <w:rPr>
          <w:rStyle w:val="Subst"/>
        </w:rPr>
        <w:t xml:space="preserve"> 2 551 403 000 RUR x 1</w:t>
      </w:r>
    </w:p>
    <w:p w:rsidR="00906159" w:rsidRDefault="00906159">
      <w:pPr>
        <w:ind w:left="200"/>
      </w:pPr>
    </w:p>
    <w:p w:rsidR="00906159" w:rsidRDefault="00906159">
      <w:pPr>
        <w:ind w:left="200"/>
      </w:pPr>
      <w:r>
        <w:rPr>
          <w:rStyle w:val="Subst"/>
        </w:rPr>
        <w:t>Сделка является сделкой, в совершении которой имелась заинтересованность эмитента</w:t>
      </w:r>
    </w:p>
    <w:p w:rsidR="00906159" w:rsidRDefault="00906159" w:rsidP="00C85DD6">
      <w:pPr>
        <w:pStyle w:val="SubHeading"/>
        <w:ind w:left="200"/>
        <w:jc w:val="both"/>
      </w:pPr>
      <w:r>
        <w:t>Сведения об одобрении сделки</w:t>
      </w:r>
    </w:p>
    <w:p w:rsidR="00906159" w:rsidRDefault="00906159" w:rsidP="00C85DD6">
      <w:pPr>
        <w:ind w:left="400"/>
        <w:jc w:val="both"/>
      </w:pPr>
      <w:r>
        <w:t>Орган управления эмитента, принявший решение об одобрении сделки:</w:t>
      </w:r>
      <w:r>
        <w:rPr>
          <w:rStyle w:val="Subst"/>
        </w:rPr>
        <w:t xml:space="preserve"> Общее собрание акционеров (участников)</w:t>
      </w:r>
    </w:p>
    <w:p w:rsidR="00906159" w:rsidRDefault="00906159" w:rsidP="00C85DD6">
      <w:pPr>
        <w:ind w:left="400"/>
        <w:jc w:val="both"/>
      </w:pPr>
      <w:r>
        <w:t>Дата принятия решения об одобрении сделки:</w:t>
      </w:r>
      <w:r>
        <w:rPr>
          <w:rStyle w:val="Subst"/>
        </w:rPr>
        <w:t xml:space="preserve"> 09.06.2016</w:t>
      </w:r>
    </w:p>
    <w:p w:rsidR="00906159" w:rsidRDefault="00906159" w:rsidP="00C85DD6">
      <w:pPr>
        <w:ind w:left="400"/>
        <w:jc w:val="both"/>
      </w:pPr>
      <w:r>
        <w:t>Дата составления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15.06.2016</w:t>
      </w:r>
    </w:p>
    <w:p w:rsidR="00906159" w:rsidRDefault="00906159" w:rsidP="00C85DD6">
      <w:pPr>
        <w:ind w:left="400"/>
        <w:jc w:val="both"/>
      </w:pPr>
      <w:r>
        <w:t>Номер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60</w:t>
      </w:r>
    </w:p>
    <w:p w:rsidR="00906159" w:rsidRDefault="00906159" w:rsidP="00C85DD6">
      <w:pPr>
        <w:ind w:left="200"/>
        <w:jc w:val="both"/>
      </w:pPr>
      <w:r>
        <w:rPr>
          <w:rStyle w:val="Subst"/>
        </w:rPr>
        <w:t>иных сведений нет</w:t>
      </w:r>
    </w:p>
    <w:p w:rsidR="00906159" w:rsidRDefault="00906159" w:rsidP="00C85DD6">
      <w:pPr>
        <w:ind w:left="200"/>
        <w:jc w:val="both"/>
      </w:pPr>
    </w:p>
    <w:p w:rsidR="00906159" w:rsidRDefault="00906159" w:rsidP="00C85DD6">
      <w:pPr>
        <w:ind w:left="200"/>
        <w:jc w:val="both"/>
      </w:pPr>
      <w:r>
        <w:t>Дата совершения сделки:</w:t>
      </w:r>
      <w:r>
        <w:rPr>
          <w:rStyle w:val="Subst"/>
        </w:rPr>
        <w:t xml:space="preserve"> 03.08.2016</w:t>
      </w:r>
    </w:p>
    <w:p w:rsidR="00906159" w:rsidRDefault="00906159" w:rsidP="00C85DD6">
      <w:pPr>
        <w:ind w:left="200"/>
        <w:jc w:val="both"/>
      </w:pPr>
      <w:r>
        <w:t>Вид и предмет сделки:</w:t>
      </w:r>
      <w:r>
        <w:br/>
      </w:r>
      <w:r>
        <w:rPr>
          <w:rStyle w:val="Subst"/>
        </w:rPr>
        <w:t>Договор поручительства между ПАО «Омскшина» (Поручитель) и «Газпромбанк» (Акционерное общество) (Кредитор) для обеспечения обязательств АО «Кордиант» (Должник, Заемщик) по Кредитному соглашению об открытии кредитной линии № 203/16-Р.</w:t>
      </w:r>
    </w:p>
    <w:p w:rsidR="00906159" w:rsidRDefault="00906159" w:rsidP="00C85DD6">
      <w:pPr>
        <w:ind w:left="200"/>
        <w:jc w:val="both"/>
      </w:pPr>
      <w:r>
        <w:t>Содержание сделки, в том числе гражданские права и обязанности, на установление, изменение или прекращение которых направлена совершенная сделка:</w:t>
      </w:r>
      <w:r>
        <w:br/>
      </w:r>
      <w:r>
        <w:rPr>
          <w:rStyle w:val="Subst"/>
        </w:rPr>
        <w:t xml:space="preserve">Публичное акционерное общество «Омскшина» (Поручитель) обязуется перед «Газпромбанк» (Акционерное общество) (Кредитор) отвечать солидарно с Акционерным обществом «Кордиант» (Должник) за исполнение Должником обязательств, возникших из Кредитного соглашения. </w:t>
      </w:r>
      <w:r>
        <w:rPr>
          <w:rStyle w:val="Subst"/>
        </w:rPr>
        <w:br/>
      </w:r>
      <w:proofErr w:type="gramStart"/>
      <w:r>
        <w:rPr>
          <w:rStyle w:val="Subst"/>
        </w:rPr>
        <w:t>Предел ответственности Поручителя по Договору поручительства составляет 800 000 000,00 (Восемьсот миллионов) рублей и уменьшается на следующие суммы:</w:t>
      </w:r>
      <w:r>
        <w:rPr>
          <w:rStyle w:val="Subst"/>
        </w:rPr>
        <w:br/>
        <w:t>- суммы, уплаченные Поручителем Кредитору в соответствии с Договором поручительства № 354-357/13-Р-П-2 от «06» марта 2015, заключенным между Поручителем и Кредитором, в счет исполнения Поручителем за Должника неисполненных или ненадлежащим образом исполненных Должником обязательств Должника перед Кредитором, исполнение которых обеспечено Договором поручительства № 354-357</w:t>
      </w:r>
      <w:proofErr w:type="gramEnd"/>
      <w:r>
        <w:rPr>
          <w:rStyle w:val="Subst"/>
        </w:rPr>
        <w:t>/</w:t>
      </w:r>
      <w:proofErr w:type="gramStart"/>
      <w:r>
        <w:rPr>
          <w:rStyle w:val="Subst"/>
        </w:rPr>
        <w:t>13-Р-П-2 от «06» марта 2015;</w:t>
      </w:r>
      <w:r>
        <w:rPr>
          <w:rStyle w:val="Subst"/>
        </w:rPr>
        <w:br/>
        <w:t xml:space="preserve"> - суммы, уплаченные Поручителем Кредитору в соответствии с Договором поручительства № 44/15-Р-П-2 от «06» мая 2015, заключенным между Поручителем и Кредитором, в счет исполнения Поручителем за Должника неисполненных или ненадлежащим образом исполненных Должником обязательств Должника перед Кредитором, исполнение которых обеспечено Договором поручительства № 44/15-Р-П-2 от «06» мая 2015.</w:t>
      </w:r>
      <w:proofErr w:type="gramEnd"/>
      <w:r>
        <w:rPr>
          <w:rStyle w:val="Subst"/>
        </w:rPr>
        <w:br/>
        <w:t>Лимит задолженности по Кредитной линии (максимальный размер единовременной задолженности по Кредитной линии) составляет – 4 500 000 000,00 (Четыре миллиарда пятьсот миллионов) рублей.</w:t>
      </w:r>
      <w:r>
        <w:rPr>
          <w:rStyle w:val="Subst"/>
        </w:rPr>
        <w:br/>
      </w:r>
      <w:proofErr w:type="gramStart"/>
      <w:r>
        <w:rPr>
          <w:rStyle w:val="Subst"/>
        </w:rPr>
        <w:t>В течение срока действия Кредитного соглашения предельный размер совокупной фактической единовременной задолженности по Основному долгу по Кредитному соглашению и по заключенным Заемщиком с Банком Кредитному соглашению об открытии кредитной линии №44/15-Р от 06.05.2015 и Кредитному соглашению об открытии кредитной линии №357/13-Р от 27.12.2013 не должен превышать 4 500 000 000,00 (Четыре миллиарда пятьсот миллионов) рублей.</w:t>
      </w:r>
      <w:proofErr w:type="gramEnd"/>
      <w:r>
        <w:rPr>
          <w:rStyle w:val="Subst"/>
        </w:rPr>
        <w:br/>
        <w:t>Окончание Периода использования кредитной линии: «01» июля 2018г. (включительно). По окончании Периода использования Кредитной линии Заемщик утрачивает право на получение Траншей Кредита в соответствии с Кредитным соглашением.</w:t>
      </w:r>
      <w:r>
        <w:rPr>
          <w:rStyle w:val="Subst"/>
        </w:rPr>
        <w:br/>
        <w:t>Дата полного погашения (возврата) задолженности по Основному долгу по Кредитной линии – «01» августа 2018 г. (включительно).</w:t>
      </w:r>
    </w:p>
    <w:p w:rsidR="00906159" w:rsidRDefault="00906159" w:rsidP="00C85DD6">
      <w:pPr>
        <w:ind w:left="200"/>
        <w:jc w:val="both"/>
      </w:pPr>
      <w:r>
        <w:t>Срок исполнения обязательств по сделке:</w:t>
      </w:r>
      <w:r>
        <w:rPr>
          <w:rStyle w:val="Subst"/>
        </w:rPr>
        <w:t xml:space="preserve"> Срок действия Договора поручительства: со дня его подписания и до «01» августа 2021 года. Поручительство прекращается по истечении указанного срока.</w:t>
      </w:r>
    </w:p>
    <w:p w:rsidR="00906159" w:rsidRDefault="00906159" w:rsidP="00C85DD6">
      <w:pPr>
        <w:ind w:left="200"/>
        <w:jc w:val="both"/>
      </w:pPr>
      <w:r>
        <w:t>Стороны и выгодоприобретатели по сделке:</w:t>
      </w:r>
      <w:r>
        <w:rPr>
          <w:rStyle w:val="Subst"/>
        </w:rPr>
        <w:t xml:space="preserve"> Поручитель - Публичное акционерное общество «Омскшина», Кредитор, Банк - «Газпромбанк» (Акционерное общество), Выгодоприобретатель - Акционерное общество «Кордиант».</w:t>
      </w:r>
    </w:p>
    <w:p w:rsidR="00906159" w:rsidRDefault="00906159" w:rsidP="00C85DD6">
      <w:pPr>
        <w:ind w:left="200"/>
        <w:jc w:val="both"/>
      </w:pPr>
      <w:r>
        <w:t>Размер сделки в денежном выражении:</w:t>
      </w:r>
      <w:r>
        <w:rPr>
          <w:rStyle w:val="Subst"/>
        </w:rPr>
        <w:t xml:space="preserve">  800 000 000 RUR x 1</w:t>
      </w:r>
    </w:p>
    <w:p w:rsidR="00906159" w:rsidRDefault="00906159" w:rsidP="00C85DD6">
      <w:pPr>
        <w:ind w:left="200"/>
        <w:jc w:val="both"/>
      </w:pPr>
      <w:r>
        <w:lastRenderedPageBreak/>
        <w:t>Размер сделки в процентах от стоимости активов эмитента:</w:t>
      </w:r>
      <w:r>
        <w:rPr>
          <w:rStyle w:val="Subst"/>
        </w:rPr>
        <w:t xml:space="preserve"> 28.85</w:t>
      </w:r>
    </w:p>
    <w:p w:rsidR="00906159" w:rsidRDefault="00906159" w:rsidP="00C85DD6">
      <w:pPr>
        <w:ind w:left="200"/>
        <w:jc w:val="both"/>
      </w:pPr>
      <w:r>
        <w:t>Стоимость активов эмитента на дату окончания отчетного периода (квартала, года), предшествующего совершению сделки (дате заключения договора) и в отношении которого составлена бухгалтерская отчетность в соответствии с законодательством Российской Федерации:</w:t>
      </w:r>
      <w:r>
        <w:rPr>
          <w:rStyle w:val="Subst"/>
        </w:rPr>
        <w:t xml:space="preserve"> 2 772 906 000 RUR x 1</w:t>
      </w:r>
    </w:p>
    <w:p w:rsidR="00906159" w:rsidRDefault="00906159">
      <w:pPr>
        <w:ind w:left="200"/>
      </w:pPr>
    </w:p>
    <w:p w:rsidR="00906159" w:rsidRDefault="00906159" w:rsidP="00C85DD6">
      <w:pPr>
        <w:ind w:left="200"/>
        <w:jc w:val="both"/>
      </w:pPr>
      <w:r>
        <w:rPr>
          <w:rStyle w:val="Subst"/>
        </w:rPr>
        <w:t>Сделка является сделкой, в совершении которой имелась заинтересованность эмитента</w:t>
      </w:r>
    </w:p>
    <w:p w:rsidR="00906159" w:rsidRDefault="00906159" w:rsidP="00C85DD6">
      <w:pPr>
        <w:pStyle w:val="SubHeading"/>
        <w:ind w:left="200"/>
        <w:jc w:val="both"/>
      </w:pPr>
      <w:r>
        <w:t>Сведения об одобрении сделки</w:t>
      </w:r>
    </w:p>
    <w:p w:rsidR="00906159" w:rsidRDefault="00906159" w:rsidP="00C85DD6">
      <w:pPr>
        <w:ind w:left="400"/>
        <w:jc w:val="both"/>
      </w:pPr>
      <w:r>
        <w:t>Орган управления эмитента, принявший решение об одобрении сделки:</w:t>
      </w:r>
      <w:r>
        <w:rPr>
          <w:rStyle w:val="Subst"/>
        </w:rPr>
        <w:t xml:space="preserve"> Общее собрание акционеров (участников)</w:t>
      </w:r>
    </w:p>
    <w:p w:rsidR="00906159" w:rsidRDefault="00906159" w:rsidP="00C85DD6">
      <w:pPr>
        <w:ind w:left="400"/>
        <w:jc w:val="both"/>
      </w:pPr>
      <w:r>
        <w:t>Дата принятия решения об одобрении сделки:</w:t>
      </w:r>
      <w:r>
        <w:rPr>
          <w:rStyle w:val="Subst"/>
        </w:rPr>
        <w:t xml:space="preserve"> 09.06.2016</w:t>
      </w:r>
    </w:p>
    <w:p w:rsidR="00906159" w:rsidRDefault="00906159" w:rsidP="00C85DD6">
      <w:pPr>
        <w:ind w:left="400"/>
        <w:jc w:val="both"/>
      </w:pPr>
      <w:r>
        <w:t>Дата составления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15.06.2016</w:t>
      </w:r>
    </w:p>
    <w:p w:rsidR="00906159" w:rsidRDefault="00906159">
      <w:pPr>
        <w:ind w:left="400"/>
      </w:pPr>
      <w:r>
        <w:t>Номер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60</w:t>
      </w:r>
    </w:p>
    <w:p w:rsidR="00906159" w:rsidRDefault="00906159">
      <w:pPr>
        <w:ind w:left="200"/>
      </w:pPr>
      <w:r>
        <w:rPr>
          <w:rStyle w:val="Subst"/>
        </w:rPr>
        <w:t>иных сведений нет</w:t>
      </w:r>
    </w:p>
    <w:p w:rsidR="00906159" w:rsidRDefault="00906159">
      <w:pPr>
        <w:ind w:left="200"/>
      </w:pPr>
    </w:p>
    <w:p w:rsidR="00906159" w:rsidRDefault="00906159" w:rsidP="00C85DD6">
      <w:pPr>
        <w:ind w:left="200"/>
        <w:jc w:val="both"/>
      </w:pPr>
      <w:r>
        <w:t>Дата совершения сделки:</w:t>
      </w:r>
      <w:r>
        <w:rPr>
          <w:rStyle w:val="Subst"/>
        </w:rPr>
        <w:t xml:space="preserve"> 23.09.2016</w:t>
      </w:r>
    </w:p>
    <w:p w:rsidR="00906159" w:rsidRDefault="00906159" w:rsidP="00C85DD6">
      <w:pPr>
        <w:ind w:left="200"/>
        <w:jc w:val="both"/>
      </w:pPr>
      <w:r>
        <w:t>Вид и предмет сделки:</w:t>
      </w:r>
      <w:r>
        <w:br/>
      </w:r>
      <w:r>
        <w:rPr>
          <w:rStyle w:val="Subst"/>
        </w:rPr>
        <w:t>Дополнительное соглашение к договору поручительства между ПАО «Омскшина» (Поручитель) и Акционерным обществом «Акционерный Банк «РОССИЯ» (Банк) для обеспечения исполнения АО «Кордиант» (Заемщик) своих обязательств перед Акционерным обществом «Акционерный Банк «РОССИЯ» по Кредитному договору № 02-2-2/1/168/2013 от 20.03.2013 г.</w:t>
      </w:r>
    </w:p>
    <w:p w:rsidR="00906159" w:rsidRDefault="00906159" w:rsidP="00C85DD6">
      <w:pPr>
        <w:ind w:left="200"/>
        <w:jc w:val="both"/>
      </w:pPr>
      <w:r>
        <w:t>Содержание сделки, в том числе гражданские права и обязанности, на установление, изменение или прекращение которых направлена совершенная сделка:</w:t>
      </w:r>
      <w:r>
        <w:br/>
      </w:r>
      <w:proofErr w:type="gramStart"/>
      <w:r>
        <w:rPr>
          <w:rStyle w:val="Subst"/>
        </w:rPr>
        <w:t>Публичное акционерное общество «Омскшина» (Поручитель) обязуется перед Акционерным обществом «Акционерный Банк «РОССИЯ» (Банк) отвечать за исполнение Акционерным обществом «Кордиант» (Заемщик) всех своих обязательств по Кредитному договору № 02-2-2/1/168/2013 от 20.03.2013 г. (Кредитный договор), включая возврат суммы основного долга, уплату процентов, комиссий, неустоек (штрафов, пени), возмещение издержек по взысканию долга и других убытков Банка, вызванных неисполнением или ненадлежащим исполнением</w:t>
      </w:r>
      <w:proofErr w:type="gramEnd"/>
      <w:r>
        <w:rPr>
          <w:rStyle w:val="Subst"/>
        </w:rPr>
        <w:t xml:space="preserve"> обязательств Заемщиком по Кредитному договору. Кредитным договором установлен лимит задолженности Заемщика по кредиту в размере 2 000 000 000 (Два миллиарда) рублей, и проценты за пользование кредитом в размере 13,5 (Тринадцать целых пять десятых) процентов годовых. При этом обязательства Поручителя перед Банком ограничиваются суммой в размере 1 200 000 000 (Один миллиард двести миллионов) рублей.</w:t>
      </w:r>
    </w:p>
    <w:p w:rsidR="00906159" w:rsidRDefault="00906159" w:rsidP="00C85DD6">
      <w:pPr>
        <w:ind w:left="200"/>
        <w:jc w:val="both"/>
      </w:pPr>
      <w:r>
        <w:t>Срок исполнения обязательств по сделке:</w:t>
      </w:r>
      <w:r>
        <w:rPr>
          <w:rStyle w:val="Subst"/>
        </w:rPr>
        <w:t xml:space="preserve"> Срок действия договора поручительства – с даты подписания и до момента полного исполнения Поручителем всех обязательств по Договору поручительства. По истечении этого срока поручительство прекращается.</w:t>
      </w:r>
    </w:p>
    <w:p w:rsidR="00906159" w:rsidRDefault="00906159" w:rsidP="00C85DD6">
      <w:pPr>
        <w:ind w:left="200"/>
        <w:jc w:val="both"/>
      </w:pPr>
      <w:r>
        <w:t>Стороны и выгодоприобретатели по сделке:</w:t>
      </w:r>
      <w:r>
        <w:rPr>
          <w:rStyle w:val="Subst"/>
        </w:rPr>
        <w:t xml:space="preserve"> Поручитель - Публичное акционерное общество «Омскшина», Банк - Акционерное общество «Акционерный Банк «РОССИЯ», Выгодоприобретатель (Заемщик) - Акционерное общество «Кордиант».</w:t>
      </w:r>
    </w:p>
    <w:p w:rsidR="00906159" w:rsidRDefault="00906159" w:rsidP="00C85DD6">
      <w:pPr>
        <w:ind w:left="200"/>
        <w:jc w:val="both"/>
      </w:pPr>
      <w:r>
        <w:t>Размер сделки в денежном выражении:</w:t>
      </w:r>
      <w:r>
        <w:rPr>
          <w:rStyle w:val="Subst"/>
        </w:rPr>
        <w:t xml:space="preserve"> 1 200 000 000 RUR x 1</w:t>
      </w:r>
    </w:p>
    <w:p w:rsidR="00906159" w:rsidRDefault="00906159" w:rsidP="00C85DD6">
      <w:pPr>
        <w:ind w:left="200"/>
        <w:jc w:val="both"/>
      </w:pPr>
      <w:r>
        <w:t>Размер сделки в процентах от стоимости активов эмитента:</w:t>
      </w:r>
      <w:r>
        <w:rPr>
          <w:rStyle w:val="Subst"/>
        </w:rPr>
        <w:t xml:space="preserve"> 43.27</w:t>
      </w:r>
    </w:p>
    <w:p w:rsidR="00906159" w:rsidRDefault="00906159" w:rsidP="00C85DD6">
      <w:pPr>
        <w:ind w:left="200"/>
        <w:jc w:val="both"/>
      </w:pPr>
      <w:r>
        <w:t>Стоимость активов эмитента на дату окончания отчетного периода (квартала, года), предшествующего совершению сделки (дате заключения договора) и в отношении которого составлена бухгалтерская отчетность в соответствии с законодательством Российской Федерации:</w:t>
      </w:r>
      <w:r>
        <w:rPr>
          <w:rStyle w:val="Subst"/>
        </w:rPr>
        <w:t xml:space="preserve"> 2 772 906 000 RUR x 1</w:t>
      </w:r>
    </w:p>
    <w:p w:rsidR="00906159" w:rsidRDefault="00906159">
      <w:pPr>
        <w:ind w:left="200"/>
      </w:pPr>
    </w:p>
    <w:p w:rsidR="00906159" w:rsidRDefault="00906159" w:rsidP="00C85DD6">
      <w:pPr>
        <w:ind w:left="200"/>
        <w:jc w:val="both"/>
      </w:pPr>
      <w:r>
        <w:rPr>
          <w:rStyle w:val="Subst"/>
        </w:rPr>
        <w:t>Сделка является сделкой, в совершении которой имелась заинтересованность эмитента</w:t>
      </w:r>
    </w:p>
    <w:p w:rsidR="00906159" w:rsidRDefault="00906159" w:rsidP="00C85DD6">
      <w:pPr>
        <w:pStyle w:val="SubHeading"/>
        <w:ind w:left="200"/>
        <w:jc w:val="both"/>
      </w:pPr>
      <w:r>
        <w:t>Сведения об одобрении сделки</w:t>
      </w:r>
    </w:p>
    <w:p w:rsidR="00906159" w:rsidRDefault="00906159" w:rsidP="00C85DD6">
      <w:pPr>
        <w:ind w:left="400"/>
        <w:jc w:val="both"/>
      </w:pPr>
      <w:r>
        <w:t>Орган управления эмитента, принявший решение об одобрении сделки:</w:t>
      </w:r>
      <w:r>
        <w:rPr>
          <w:rStyle w:val="Subst"/>
        </w:rPr>
        <w:t xml:space="preserve"> Общее собрание акционеров (участников)</w:t>
      </w:r>
    </w:p>
    <w:p w:rsidR="00906159" w:rsidRDefault="00906159" w:rsidP="00C85DD6">
      <w:pPr>
        <w:ind w:left="400"/>
        <w:jc w:val="both"/>
      </w:pPr>
      <w:r>
        <w:t>Дата принятия решения об одобрении сделки:</w:t>
      </w:r>
      <w:r>
        <w:rPr>
          <w:rStyle w:val="Subst"/>
        </w:rPr>
        <w:t xml:space="preserve"> 09.06.2016</w:t>
      </w:r>
    </w:p>
    <w:p w:rsidR="00906159" w:rsidRDefault="00906159" w:rsidP="00C85DD6">
      <w:pPr>
        <w:ind w:left="400"/>
        <w:jc w:val="both"/>
      </w:pPr>
      <w:r>
        <w:t>Дата составления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15.06.2016</w:t>
      </w:r>
    </w:p>
    <w:p w:rsidR="00906159" w:rsidRDefault="00906159" w:rsidP="00C85DD6">
      <w:pPr>
        <w:ind w:left="400"/>
        <w:jc w:val="both"/>
      </w:pPr>
      <w:r>
        <w:t>Номер протокола собрания (заседания) уполномоченного органа управления эмитента, на котором принято решение об одобрении сделки:</w:t>
      </w:r>
      <w:r>
        <w:rPr>
          <w:rStyle w:val="Subst"/>
        </w:rPr>
        <w:t xml:space="preserve"> 60</w:t>
      </w:r>
    </w:p>
    <w:p w:rsidR="00906159" w:rsidRDefault="00906159" w:rsidP="00C85DD6">
      <w:pPr>
        <w:ind w:left="200"/>
        <w:jc w:val="both"/>
      </w:pPr>
      <w:r>
        <w:rPr>
          <w:rStyle w:val="Subst"/>
        </w:rPr>
        <w:t>иных сведений нет</w:t>
      </w:r>
    </w:p>
    <w:p w:rsidR="00906159" w:rsidRDefault="00906159">
      <w:pPr>
        <w:pStyle w:val="2"/>
      </w:pPr>
      <w:bookmarkStart w:id="83" w:name="_Toc473875068"/>
      <w:r>
        <w:lastRenderedPageBreak/>
        <w:t>8.1.6. Сведения о кредитных рейтингах эмитента</w:t>
      </w:r>
      <w:bookmarkEnd w:id="83"/>
    </w:p>
    <w:p w:rsidR="00906159" w:rsidRDefault="00906159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906159" w:rsidRDefault="00906159">
      <w:pPr>
        <w:pStyle w:val="2"/>
      </w:pPr>
      <w:bookmarkStart w:id="84" w:name="_Toc473875069"/>
      <w:r>
        <w:t>8.2. Сведения о каждой категории (типе) акций эмитента</w:t>
      </w:r>
      <w:bookmarkEnd w:id="84"/>
    </w:p>
    <w:p w:rsidR="00906159" w:rsidRDefault="00906159">
      <w:pPr>
        <w:ind w:left="200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906159" w:rsidRDefault="00906159" w:rsidP="00C85DD6">
      <w:pPr>
        <w:pStyle w:val="2"/>
        <w:jc w:val="both"/>
      </w:pPr>
      <w:bookmarkStart w:id="85" w:name="_Toc473875070"/>
      <w:r>
        <w:t>8.3. Сведения о предыдущих выпусках эмиссионных ценных бумаг эмитента, за исключением акций эмитента</w:t>
      </w:r>
      <w:bookmarkEnd w:id="85"/>
    </w:p>
    <w:p w:rsidR="00906159" w:rsidRDefault="00906159" w:rsidP="00C85DD6">
      <w:pPr>
        <w:pStyle w:val="2"/>
        <w:jc w:val="both"/>
      </w:pPr>
      <w:bookmarkStart w:id="86" w:name="_Toc473875071"/>
      <w:r>
        <w:t>8.3.1. Сведения о выпусках, все ценные бумаги которых погашены</w:t>
      </w:r>
      <w:bookmarkEnd w:id="86"/>
    </w:p>
    <w:p w:rsidR="00906159" w:rsidRDefault="00906159" w:rsidP="00C85DD6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906159" w:rsidRDefault="00906159" w:rsidP="00C85DD6">
      <w:pPr>
        <w:pStyle w:val="2"/>
        <w:jc w:val="both"/>
      </w:pPr>
      <w:bookmarkStart w:id="87" w:name="_Toc473875072"/>
      <w:r>
        <w:t>8.3.2. Сведения о выпусках, ценные бумаги которых не являются погашенными</w:t>
      </w:r>
      <w:bookmarkEnd w:id="87"/>
    </w:p>
    <w:p w:rsidR="00906159" w:rsidRDefault="00906159" w:rsidP="00C85DD6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906159" w:rsidRDefault="00906159" w:rsidP="00C85DD6">
      <w:pPr>
        <w:pStyle w:val="2"/>
        <w:jc w:val="both"/>
      </w:pPr>
      <w:bookmarkStart w:id="88" w:name="_Toc473875073"/>
      <w:r>
        <w:t xml:space="preserve">8.4. </w:t>
      </w:r>
      <w:proofErr w:type="gramStart"/>
      <w:r>
        <w:t>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  <w:bookmarkEnd w:id="88"/>
      <w:proofErr w:type="gramEnd"/>
    </w:p>
    <w:p w:rsidR="00906159" w:rsidRDefault="00906159" w:rsidP="00C85DD6">
      <w:pPr>
        <w:ind w:left="200"/>
        <w:jc w:val="both"/>
      </w:pPr>
      <w:r>
        <w:rPr>
          <w:rStyle w:val="Subst"/>
        </w:rPr>
        <w:t>Эмитент не регистрировал проспект облигаций с обеспечением, допуск к организованным торгам биржевых облигаций с обеспечением  не осуществлялся</w:t>
      </w:r>
    </w:p>
    <w:p w:rsidR="00906159" w:rsidRDefault="00906159" w:rsidP="00C85DD6">
      <w:pPr>
        <w:pStyle w:val="2"/>
        <w:jc w:val="both"/>
      </w:pPr>
      <w:bookmarkStart w:id="89" w:name="_Toc473875074"/>
      <w:r>
        <w:t>8.4.1. Дополнительные сведения об ипотечном покрытии по облигациям эмитента с ипотечным покрытием</w:t>
      </w:r>
      <w:bookmarkEnd w:id="89"/>
    </w:p>
    <w:p w:rsidR="00906159" w:rsidRDefault="00906159" w:rsidP="00C85DD6">
      <w:pPr>
        <w:ind w:left="200"/>
        <w:jc w:val="both"/>
      </w:pPr>
      <w:r>
        <w:rPr>
          <w:rStyle w:val="Subst"/>
        </w:rPr>
        <w:t>Эмитент не размещал облигации с ипотечным покрытием, обязательства по которым еще не исполнены</w:t>
      </w:r>
    </w:p>
    <w:p w:rsidR="00906159" w:rsidRDefault="00906159" w:rsidP="00C85DD6">
      <w:pPr>
        <w:pStyle w:val="2"/>
        <w:jc w:val="both"/>
      </w:pPr>
      <w:bookmarkStart w:id="90" w:name="_Toc473875075"/>
      <w:r>
        <w:t>8.4.2. 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  <w:bookmarkEnd w:id="90"/>
    </w:p>
    <w:p w:rsidR="00906159" w:rsidRDefault="00906159" w:rsidP="00C85DD6">
      <w:pPr>
        <w:ind w:left="200"/>
        <w:jc w:val="both"/>
      </w:pPr>
      <w:r>
        <w:rPr>
          <w:rStyle w:val="Subst"/>
        </w:rPr>
        <w:t>Эмитент не размещал облигации с залоговым обеспечением денежными требованиями, обязательства по которым еще не исполнены</w:t>
      </w:r>
    </w:p>
    <w:p w:rsidR="00906159" w:rsidRDefault="00906159" w:rsidP="00C85DD6">
      <w:pPr>
        <w:pStyle w:val="2"/>
        <w:jc w:val="both"/>
      </w:pPr>
      <w:bookmarkStart w:id="91" w:name="_Toc473875076"/>
      <w:r>
        <w:t>8.5. Сведения об организациях, осуществляющих учет прав на эмиссионные ценные бумаги эмитента</w:t>
      </w:r>
      <w:bookmarkEnd w:id="91"/>
    </w:p>
    <w:p w:rsidR="00906159" w:rsidRDefault="00906159" w:rsidP="00C85DD6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906159" w:rsidRDefault="00906159" w:rsidP="00C85DD6">
      <w:pPr>
        <w:pStyle w:val="2"/>
        <w:jc w:val="both"/>
      </w:pPr>
      <w:bookmarkStart w:id="92" w:name="_Toc473875077"/>
      <w: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  <w:bookmarkEnd w:id="92"/>
    </w:p>
    <w:p w:rsidR="00906159" w:rsidRDefault="00906159" w:rsidP="00C85DD6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906159" w:rsidRDefault="00906159" w:rsidP="00C85DD6">
      <w:pPr>
        <w:pStyle w:val="2"/>
        <w:jc w:val="both"/>
      </w:pPr>
      <w:bookmarkStart w:id="93" w:name="_Toc473875078"/>
      <w:r>
        <w:t xml:space="preserve">8.7. </w:t>
      </w:r>
      <w:proofErr w:type="gramStart"/>
      <w:r>
        <w:t>Сведения об объявленных (начисленных) и (или) о выплаченных дивидендах по акциям эмитента, а также о доходах по облигациям эмитента</w:t>
      </w:r>
      <w:bookmarkEnd w:id="93"/>
      <w:proofErr w:type="gramEnd"/>
    </w:p>
    <w:p w:rsidR="00906159" w:rsidRDefault="00906159" w:rsidP="00C85DD6">
      <w:pPr>
        <w:pStyle w:val="2"/>
        <w:jc w:val="both"/>
      </w:pPr>
      <w:bookmarkStart w:id="94" w:name="_Toc473875079"/>
      <w:r>
        <w:t>8.7.1. Сведения об объявленных и выплаченных дивидендах по акциям эмитента</w:t>
      </w:r>
      <w:bookmarkEnd w:id="94"/>
    </w:p>
    <w:p w:rsidR="00906159" w:rsidRDefault="00906159" w:rsidP="00C85DD6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906159" w:rsidRDefault="00906159" w:rsidP="00C85DD6">
      <w:pPr>
        <w:pStyle w:val="2"/>
        <w:jc w:val="both"/>
      </w:pPr>
      <w:bookmarkStart w:id="95" w:name="_Toc473875080"/>
      <w:r>
        <w:t>8.7.2. Сведения о начисленных и выплаченных доходах по облигациям эмитента</w:t>
      </w:r>
      <w:bookmarkEnd w:id="95"/>
    </w:p>
    <w:p w:rsidR="00906159" w:rsidRDefault="00906159" w:rsidP="00C85DD6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906159" w:rsidRDefault="00906159" w:rsidP="00C85DD6">
      <w:pPr>
        <w:pStyle w:val="2"/>
        <w:jc w:val="both"/>
      </w:pPr>
      <w:bookmarkStart w:id="96" w:name="_Toc473875081"/>
      <w:r>
        <w:t>8.8. Иные сведения</w:t>
      </w:r>
      <w:bookmarkEnd w:id="96"/>
    </w:p>
    <w:p w:rsidR="00906159" w:rsidRDefault="00906159" w:rsidP="00C85DD6">
      <w:pPr>
        <w:ind w:left="200"/>
        <w:jc w:val="both"/>
      </w:pPr>
      <w:r>
        <w:rPr>
          <w:rStyle w:val="Subst"/>
        </w:rPr>
        <w:t>Иных сведений нет</w:t>
      </w:r>
    </w:p>
    <w:p w:rsidR="00906159" w:rsidRDefault="00906159" w:rsidP="00C85DD6">
      <w:pPr>
        <w:pStyle w:val="2"/>
        <w:jc w:val="both"/>
      </w:pPr>
      <w:bookmarkStart w:id="97" w:name="_Toc473875082"/>
      <w:r>
        <w:t xml:space="preserve">8.9. Сведения о представляемых ценных бумагах и эмитенте представляемых ценных бумаг, право </w:t>
      </w:r>
      <w:proofErr w:type="gramStart"/>
      <w:r>
        <w:t>собственности</w:t>
      </w:r>
      <w:proofErr w:type="gramEnd"/>
      <w:r>
        <w:t xml:space="preserve"> на которые удостоверяется российскими депозитарными расписками</w:t>
      </w:r>
      <w:bookmarkEnd w:id="97"/>
    </w:p>
    <w:p w:rsidR="00906159" w:rsidRDefault="00906159" w:rsidP="00C85DD6">
      <w:pPr>
        <w:ind w:left="200"/>
        <w:jc w:val="both"/>
      </w:pPr>
      <w:r>
        <w:rPr>
          <w:rStyle w:val="Subst"/>
        </w:rPr>
        <w:t xml:space="preserve">Эмитент не является эмитентом представляемых ценных бумаг, право </w:t>
      </w:r>
      <w:proofErr w:type="gramStart"/>
      <w:r>
        <w:rPr>
          <w:rStyle w:val="Subst"/>
        </w:rPr>
        <w:t>собственности</w:t>
      </w:r>
      <w:proofErr w:type="gramEnd"/>
      <w:r>
        <w:rPr>
          <w:rStyle w:val="Subst"/>
        </w:rPr>
        <w:t xml:space="preserve"> на которые удостоверяется российскими депозитарными расписками</w:t>
      </w:r>
    </w:p>
    <w:sectPr w:rsidR="00906159" w:rsidSect="00CF773C">
      <w:headerReference w:type="default" r:id="rId6"/>
      <w:footerReference w:type="default" r:id="rId7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E00" w:rsidRDefault="007E1E00">
      <w:pPr>
        <w:spacing w:before="0" w:after="0"/>
      </w:pPr>
      <w:r>
        <w:separator/>
      </w:r>
    </w:p>
  </w:endnote>
  <w:endnote w:type="continuationSeparator" w:id="0">
    <w:p w:rsidR="007E1E00" w:rsidRDefault="007E1E00">
      <w:pPr>
        <w:spacing w:before="0" w:after="0"/>
      </w:pPr>
      <w:r>
        <w:continuationSeparator/>
      </w:r>
    </w:p>
  </w:endnote>
  <w:endnote w:type="continuationNotice" w:id="1">
    <w:p w:rsidR="007E1E00" w:rsidRDefault="007E1E00">
      <w:pPr>
        <w:spacing w:before="0"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C5A" w:rsidRDefault="00240FD6">
    <w:pPr>
      <w:framePr w:wrap="auto" w:hAnchor="text" w:xAlign="right"/>
      <w:spacing w:before="0" w:after="0"/>
    </w:pPr>
    <w:r>
      <w:fldChar w:fldCharType="begin"/>
    </w:r>
    <w:r w:rsidR="003E6C5A">
      <w:instrText>PAGE</w:instrText>
    </w:r>
    <w:r>
      <w:fldChar w:fldCharType="separate"/>
    </w:r>
    <w:r w:rsidR="00FF38C7">
      <w:rPr>
        <w:noProof/>
      </w:rPr>
      <w:t>40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E00" w:rsidRDefault="007E1E00">
      <w:pPr>
        <w:spacing w:before="0" w:after="0"/>
      </w:pPr>
      <w:r>
        <w:separator/>
      </w:r>
    </w:p>
  </w:footnote>
  <w:footnote w:type="continuationSeparator" w:id="0">
    <w:p w:rsidR="007E1E00" w:rsidRDefault="007E1E00">
      <w:pPr>
        <w:spacing w:before="0" w:after="0"/>
      </w:pPr>
      <w:r>
        <w:continuationSeparator/>
      </w:r>
    </w:p>
  </w:footnote>
  <w:footnote w:type="continuationNotice" w:id="1">
    <w:p w:rsidR="007E1E00" w:rsidRDefault="007E1E00">
      <w:pPr>
        <w:spacing w:before="0"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18" w:rsidRDefault="00BF4F1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6159"/>
    <w:rsid w:val="00170B5B"/>
    <w:rsid w:val="001B65BD"/>
    <w:rsid w:val="00240FD6"/>
    <w:rsid w:val="00244F26"/>
    <w:rsid w:val="00327ED5"/>
    <w:rsid w:val="00332D3C"/>
    <w:rsid w:val="003B4FEA"/>
    <w:rsid w:val="003E6C5A"/>
    <w:rsid w:val="00402193"/>
    <w:rsid w:val="004413C8"/>
    <w:rsid w:val="005C72C8"/>
    <w:rsid w:val="00611859"/>
    <w:rsid w:val="00675F08"/>
    <w:rsid w:val="007200A0"/>
    <w:rsid w:val="007846EF"/>
    <w:rsid w:val="007E1E00"/>
    <w:rsid w:val="00855FE6"/>
    <w:rsid w:val="008B0B97"/>
    <w:rsid w:val="008D7048"/>
    <w:rsid w:val="00906159"/>
    <w:rsid w:val="009373D0"/>
    <w:rsid w:val="00A9238C"/>
    <w:rsid w:val="00B62161"/>
    <w:rsid w:val="00BF4F18"/>
    <w:rsid w:val="00C85DD6"/>
    <w:rsid w:val="00CF773C"/>
    <w:rsid w:val="00DA105A"/>
    <w:rsid w:val="00F8135C"/>
    <w:rsid w:val="00F9454A"/>
    <w:rsid w:val="00FF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3C"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F773C"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F773C"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rsid w:val="00CF773C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CF773C"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F773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ubTitle">
    <w:name w:val="Sub Title"/>
    <w:uiPriority w:val="99"/>
    <w:rsid w:val="00CF773C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77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773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rsid w:val="00CF773C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Headingbalance">
    <w:name w:val="Heading_balance"/>
    <w:uiPriority w:val="99"/>
    <w:rsid w:val="00CF773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SpacedNormal">
    <w:name w:val="Spaced Normal"/>
    <w:uiPriority w:val="99"/>
    <w:rsid w:val="00CF773C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hinDelim">
    <w:name w:val="Thin Delim"/>
    <w:uiPriority w:val="99"/>
    <w:rsid w:val="00CF77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Subst">
    <w:name w:val="Subst"/>
    <w:uiPriority w:val="99"/>
    <w:rsid w:val="00CF773C"/>
    <w:rPr>
      <w:b/>
      <w:bCs/>
      <w:i/>
      <w:iCs/>
    </w:rPr>
  </w:style>
  <w:style w:type="paragraph" w:styleId="11">
    <w:name w:val="toc 1"/>
    <w:basedOn w:val="a"/>
    <w:next w:val="a"/>
    <w:autoRedefine/>
    <w:uiPriority w:val="39"/>
    <w:unhideWhenUsed/>
    <w:rsid w:val="00906159"/>
  </w:style>
  <w:style w:type="paragraph" w:styleId="21">
    <w:name w:val="toc 2"/>
    <w:basedOn w:val="a"/>
    <w:next w:val="a"/>
    <w:autoRedefine/>
    <w:uiPriority w:val="39"/>
    <w:unhideWhenUsed/>
    <w:rsid w:val="00906159"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3E6C5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C5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4F1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BF4F18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3C"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F773C"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F773C"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rsid w:val="00CF773C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CF773C"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F773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ubTitle">
    <w:name w:val="Sub Title"/>
    <w:uiPriority w:val="99"/>
    <w:rsid w:val="00CF773C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77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773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rsid w:val="00CF773C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Headingbalance">
    <w:name w:val="Heading_balance"/>
    <w:uiPriority w:val="99"/>
    <w:rsid w:val="00CF773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SpacedNormal">
    <w:name w:val="Spaced Normal"/>
    <w:uiPriority w:val="99"/>
    <w:rsid w:val="00CF773C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hinDelim">
    <w:name w:val="Thin Delim"/>
    <w:uiPriority w:val="99"/>
    <w:rsid w:val="00CF77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Subst">
    <w:name w:val="Subst"/>
    <w:uiPriority w:val="99"/>
    <w:rsid w:val="00CF773C"/>
    <w:rPr>
      <w:b/>
      <w:bCs/>
      <w:i/>
      <w:iCs/>
    </w:rPr>
  </w:style>
  <w:style w:type="paragraph" w:styleId="11">
    <w:name w:val="toc 1"/>
    <w:basedOn w:val="a"/>
    <w:next w:val="a"/>
    <w:autoRedefine/>
    <w:uiPriority w:val="39"/>
    <w:unhideWhenUsed/>
    <w:rsid w:val="00906159"/>
  </w:style>
  <w:style w:type="paragraph" w:styleId="21">
    <w:name w:val="toc 2"/>
    <w:basedOn w:val="a"/>
    <w:next w:val="a"/>
    <w:autoRedefine/>
    <w:uiPriority w:val="39"/>
    <w:unhideWhenUsed/>
    <w:rsid w:val="00906159"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3E6C5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C5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4F1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BF4F1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41</Pages>
  <Words>12968</Words>
  <Characters>94909</Characters>
  <Application>Microsoft Office Word</Application>
  <DocSecurity>0</DocSecurity>
  <Lines>790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patserina</dc:creator>
  <cp:lastModifiedBy>patserina</cp:lastModifiedBy>
  <cp:revision>4</cp:revision>
  <cp:lastPrinted>2017-02-13T10:31:00Z</cp:lastPrinted>
  <dcterms:created xsi:type="dcterms:W3CDTF">2017-02-08T15:56:00Z</dcterms:created>
  <dcterms:modified xsi:type="dcterms:W3CDTF">2017-02-13T10:39:00Z</dcterms:modified>
</cp:coreProperties>
</file>