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ECF" w:rsidRPr="00EA6DEC" w:rsidRDefault="00024ECF" w:rsidP="00024ECF">
      <w:pPr>
        <w:jc w:val="center"/>
        <w:rPr>
          <w:b/>
          <w:bCs/>
          <w:sz w:val="21"/>
          <w:szCs w:val="21"/>
        </w:rPr>
      </w:pPr>
      <w:r w:rsidRPr="00EA6DEC">
        <w:rPr>
          <w:b/>
          <w:bCs/>
          <w:sz w:val="21"/>
          <w:szCs w:val="21"/>
        </w:rPr>
        <w:t xml:space="preserve">Сообщение о существенном факте </w:t>
      </w:r>
    </w:p>
    <w:p w:rsidR="00024ECF" w:rsidRPr="00EA6DEC" w:rsidRDefault="00024ECF" w:rsidP="00024ECF">
      <w:pPr>
        <w:jc w:val="center"/>
        <w:rPr>
          <w:b/>
          <w:bCs/>
          <w:sz w:val="21"/>
          <w:szCs w:val="21"/>
        </w:rPr>
      </w:pPr>
      <w:r w:rsidRPr="00EA6DEC">
        <w:rPr>
          <w:b/>
          <w:bCs/>
          <w:sz w:val="21"/>
          <w:szCs w:val="21"/>
        </w:rPr>
        <w:t>«О созыве общего собрания акционеров эмитента»</w:t>
      </w:r>
    </w:p>
    <w:p w:rsidR="00024ECF" w:rsidRPr="00EA6DEC" w:rsidRDefault="00024ECF" w:rsidP="00024ECF">
      <w:pPr>
        <w:jc w:val="center"/>
        <w:rPr>
          <w:b/>
          <w:bCs/>
          <w:sz w:val="21"/>
          <w:szCs w:val="21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5046"/>
      </w:tblGrid>
      <w:tr w:rsidR="00024ECF" w:rsidRPr="00EA6DEC" w:rsidTr="007F4D92">
        <w:trPr>
          <w:cantSplit/>
        </w:trPr>
        <w:tc>
          <w:tcPr>
            <w:tcW w:w="9979" w:type="dxa"/>
            <w:gridSpan w:val="2"/>
          </w:tcPr>
          <w:p w:rsidR="00024ECF" w:rsidRPr="00EA6DEC" w:rsidRDefault="00024ECF" w:rsidP="007F4D92">
            <w:pPr>
              <w:jc w:val="center"/>
              <w:rPr>
                <w:sz w:val="21"/>
                <w:szCs w:val="21"/>
              </w:rPr>
            </w:pPr>
            <w:r w:rsidRPr="00EA6DEC">
              <w:rPr>
                <w:sz w:val="21"/>
                <w:szCs w:val="21"/>
              </w:rPr>
              <w:t>1. Общие сведения</w:t>
            </w:r>
          </w:p>
        </w:tc>
      </w:tr>
      <w:tr w:rsidR="00024ECF" w:rsidRPr="00EA6DEC" w:rsidTr="007F4D92">
        <w:tc>
          <w:tcPr>
            <w:tcW w:w="4933" w:type="dxa"/>
          </w:tcPr>
          <w:p w:rsidR="00024ECF" w:rsidRPr="00EA6DEC" w:rsidRDefault="00024ECF" w:rsidP="007F4D92">
            <w:pPr>
              <w:ind w:left="142" w:right="57"/>
              <w:jc w:val="both"/>
              <w:rPr>
                <w:sz w:val="21"/>
                <w:szCs w:val="21"/>
              </w:rPr>
            </w:pPr>
            <w:r w:rsidRPr="00EA6DEC">
              <w:rPr>
                <w:sz w:val="21"/>
                <w:szCs w:val="21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046" w:type="dxa"/>
          </w:tcPr>
          <w:p w:rsidR="00024ECF" w:rsidRPr="00EA6DEC" w:rsidRDefault="00024ECF" w:rsidP="007F4D92">
            <w:pPr>
              <w:ind w:left="57" w:right="57"/>
              <w:jc w:val="both"/>
              <w:rPr>
                <w:sz w:val="21"/>
                <w:szCs w:val="21"/>
              </w:rPr>
            </w:pPr>
            <w:r w:rsidRPr="00EA6DEC">
              <w:rPr>
                <w:sz w:val="21"/>
                <w:szCs w:val="21"/>
              </w:rPr>
              <w:t>Публичное акционерное общество «</w:t>
            </w:r>
            <w:proofErr w:type="spellStart"/>
            <w:r w:rsidRPr="00EA6DEC">
              <w:rPr>
                <w:sz w:val="21"/>
                <w:szCs w:val="21"/>
              </w:rPr>
              <w:t>Омскшина</w:t>
            </w:r>
            <w:proofErr w:type="spellEnd"/>
            <w:r w:rsidRPr="00EA6DEC">
              <w:rPr>
                <w:sz w:val="21"/>
                <w:szCs w:val="21"/>
              </w:rPr>
              <w:t>»</w:t>
            </w:r>
          </w:p>
        </w:tc>
      </w:tr>
      <w:tr w:rsidR="00024ECF" w:rsidRPr="00EA6DEC" w:rsidTr="007F4D92">
        <w:tc>
          <w:tcPr>
            <w:tcW w:w="4933" w:type="dxa"/>
          </w:tcPr>
          <w:p w:rsidR="00024ECF" w:rsidRPr="00EA6DEC" w:rsidRDefault="00024ECF" w:rsidP="007F4D92">
            <w:pPr>
              <w:ind w:left="142" w:right="57"/>
              <w:jc w:val="both"/>
              <w:rPr>
                <w:sz w:val="21"/>
                <w:szCs w:val="21"/>
              </w:rPr>
            </w:pPr>
            <w:r w:rsidRPr="00EA6DEC">
              <w:rPr>
                <w:sz w:val="21"/>
                <w:szCs w:val="21"/>
              </w:rPr>
              <w:t>1.2. Сокращенное фирменное наименование эмитента</w:t>
            </w:r>
          </w:p>
        </w:tc>
        <w:tc>
          <w:tcPr>
            <w:tcW w:w="5046" w:type="dxa"/>
          </w:tcPr>
          <w:p w:rsidR="00024ECF" w:rsidRPr="00EA6DEC" w:rsidRDefault="00024ECF" w:rsidP="007F4D92">
            <w:pPr>
              <w:ind w:left="57" w:right="57"/>
              <w:jc w:val="both"/>
              <w:rPr>
                <w:sz w:val="21"/>
                <w:szCs w:val="21"/>
              </w:rPr>
            </w:pPr>
            <w:r w:rsidRPr="00EA6DEC">
              <w:rPr>
                <w:sz w:val="21"/>
                <w:szCs w:val="21"/>
              </w:rPr>
              <w:t>ПАО «</w:t>
            </w:r>
            <w:proofErr w:type="spellStart"/>
            <w:r w:rsidRPr="00EA6DEC">
              <w:rPr>
                <w:sz w:val="21"/>
                <w:szCs w:val="21"/>
              </w:rPr>
              <w:t>Омскшина</w:t>
            </w:r>
            <w:proofErr w:type="spellEnd"/>
            <w:r w:rsidRPr="00EA6DEC">
              <w:rPr>
                <w:sz w:val="21"/>
                <w:szCs w:val="21"/>
              </w:rPr>
              <w:t>»</w:t>
            </w:r>
          </w:p>
        </w:tc>
      </w:tr>
      <w:tr w:rsidR="00024ECF" w:rsidRPr="00EA6DEC" w:rsidTr="007F4D92">
        <w:tc>
          <w:tcPr>
            <w:tcW w:w="4933" w:type="dxa"/>
          </w:tcPr>
          <w:p w:rsidR="00024ECF" w:rsidRPr="00EA6DEC" w:rsidRDefault="00024ECF" w:rsidP="007F4D92">
            <w:pPr>
              <w:ind w:left="142" w:right="57"/>
              <w:jc w:val="both"/>
              <w:rPr>
                <w:sz w:val="21"/>
                <w:szCs w:val="21"/>
              </w:rPr>
            </w:pPr>
            <w:r w:rsidRPr="00EA6DEC">
              <w:rPr>
                <w:sz w:val="21"/>
                <w:szCs w:val="21"/>
              </w:rPr>
              <w:t>1.3. Место нахождения эмитента</w:t>
            </w:r>
          </w:p>
        </w:tc>
        <w:tc>
          <w:tcPr>
            <w:tcW w:w="5046" w:type="dxa"/>
          </w:tcPr>
          <w:p w:rsidR="00024ECF" w:rsidRPr="00EA6DEC" w:rsidRDefault="00024ECF" w:rsidP="007F4D92">
            <w:pPr>
              <w:ind w:left="57" w:right="57"/>
              <w:jc w:val="both"/>
              <w:rPr>
                <w:sz w:val="21"/>
                <w:szCs w:val="21"/>
              </w:rPr>
            </w:pPr>
            <w:r w:rsidRPr="00EA6DEC">
              <w:rPr>
                <w:sz w:val="21"/>
                <w:szCs w:val="21"/>
              </w:rPr>
              <w:t xml:space="preserve">644018, г. Омск, ул. П.В. </w:t>
            </w:r>
            <w:proofErr w:type="spellStart"/>
            <w:r w:rsidRPr="00EA6DEC">
              <w:rPr>
                <w:sz w:val="21"/>
                <w:szCs w:val="21"/>
              </w:rPr>
              <w:t>Будеркина</w:t>
            </w:r>
            <w:proofErr w:type="spellEnd"/>
            <w:r w:rsidRPr="00EA6DEC">
              <w:rPr>
                <w:sz w:val="21"/>
                <w:szCs w:val="21"/>
              </w:rPr>
              <w:t>, 2</w:t>
            </w:r>
          </w:p>
        </w:tc>
      </w:tr>
      <w:tr w:rsidR="00024ECF" w:rsidRPr="00EA6DEC" w:rsidTr="007F4D92">
        <w:tc>
          <w:tcPr>
            <w:tcW w:w="4933" w:type="dxa"/>
          </w:tcPr>
          <w:p w:rsidR="00024ECF" w:rsidRPr="00EA6DEC" w:rsidRDefault="00024ECF" w:rsidP="007F4D92">
            <w:pPr>
              <w:ind w:left="142" w:right="57"/>
              <w:jc w:val="both"/>
              <w:rPr>
                <w:sz w:val="21"/>
                <w:szCs w:val="21"/>
              </w:rPr>
            </w:pPr>
            <w:r w:rsidRPr="00EA6DEC">
              <w:rPr>
                <w:sz w:val="21"/>
                <w:szCs w:val="21"/>
              </w:rPr>
              <w:t>1.4. ОГРН эмитента</w:t>
            </w:r>
          </w:p>
        </w:tc>
        <w:tc>
          <w:tcPr>
            <w:tcW w:w="5046" w:type="dxa"/>
          </w:tcPr>
          <w:p w:rsidR="00024ECF" w:rsidRPr="00EA6DEC" w:rsidRDefault="00024ECF" w:rsidP="007F4D92">
            <w:pPr>
              <w:ind w:left="57" w:right="57"/>
              <w:jc w:val="both"/>
              <w:rPr>
                <w:sz w:val="21"/>
                <w:szCs w:val="21"/>
              </w:rPr>
            </w:pPr>
            <w:r w:rsidRPr="00EA6DEC">
              <w:rPr>
                <w:sz w:val="21"/>
                <w:szCs w:val="21"/>
              </w:rPr>
              <w:t>1025501244779</w:t>
            </w:r>
          </w:p>
        </w:tc>
      </w:tr>
      <w:tr w:rsidR="00024ECF" w:rsidRPr="00EA6DEC" w:rsidTr="007F4D92">
        <w:tc>
          <w:tcPr>
            <w:tcW w:w="4933" w:type="dxa"/>
          </w:tcPr>
          <w:p w:rsidR="00024ECF" w:rsidRPr="00EA6DEC" w:rsidRDefault="00024ECF" w:rsidP="007F4D92">
            <w:pPr>
              <w:ind w:left="142" w:right="57"/>
              <w:jc w:val="both"/>
              <w:rPr>
                <w:sz w:val="21"/>
                <w:szCs w:val="21"/>
              </w:rPr>
            </w:pPr>
            <w:r w:rsidRPr="00EA6DEC">
              <w:rPr>
                <w:sz w:val="21"/>
                <w:szCs w:val="21"/>
              </w:rPr>
              <w:t>1.5. ИНН эмитента</w:t>
            </w:r>
          </w:p>
        </w:tc>
        <w:tc>
          <w:tcPr>
            <w:tcW w:w="5046" w:type="dxa"/>
          </w:tcPr>
          <w:p w:rsidR="00024ECF" w:rsidRPr="00EA6DEC" w:rsidRDefault="00024ECF" w:rsidP="007F4D92">
            <w:pPr>
              <w:ind w:left="57" w:right="57"/>
              <w:jc w:val="both"/>
              <w:rPr>
                <w:sz w:val="21"/>
                <w:szCs w:val="21"/>
              </w:rPr>
            </w:pPr>
            <w:r w:rsidRPr="00EA6DEC">
              <w:rPr>
                <w:sz w:val="21"/>
                <w:szCs w:val="21"/>
              </w:rPr>
              <w:t>5506007419</w:t>
            </w:r>
          </w:p>
        </w:tc>
      </w:tr>
      <w:tr w:rsidR="00024ECF" w:rsidRPr="00EA6DEC" w:rsidTr="007F4D92">
        <w:tc>
          <w:tcPr>
            <w:tcW w:w="4933" w:type="dxa"/>
          </w:tcPr>
          <w:p w:rsidR="00024ECF" w:rsidRPr="00EA6DEC" w:rsidRDefault="00024ECF" w:rsidP="007F4D92">
            <w:pPr>
              <w:ind w:left="142" w:right="57"/>
              <w:jc w:val="both"/>
              <w:rPr>
                <w:sz w:val="21"/>
                <w:szCs w:val="21"/>
              </w:rPr>
            </w:pPr>
            <w:r w:rsidRPr="00EA6DEC">
              <w:rPr>
                <w:sz w:val="21"/>
                <w:szCs w:val="21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046" w:type="dxa"/>
          </w:tcPr>
          <w:p w:rsidR="00024ECF" w:rsidRPr="00EA6DEC" w:rsidRDefault="00024ECF" w:rsidP="007F4D92">
            <w:pPr>
              <w:ind w:left="57" w:right="57"/>
              <w:jc w:val="both"/>
              <w:rPr>
                <w:sz w:val="21"/>
                <w:szCs w:val="21"/>
              </w:rPr>
            </w:pPr>
            <w:r w:rsidRPr="00EA6DEC">
              <w:rPr>
                <w:sz w:val="21"/>
                <w:szCs w:val="21"/>
              </w:rPr>
              <w:t>00111- А</w:t>
            </w:r>
          </w:p>
        </w:tc>
      </w:tr>
      <w:tr w:rsidR="00024ECF" w:rsidRPr="00EA6DEC" w:rsidTr="007F4D92">
        <w:tc>
          <w:tcPr>
            <w:tcW w:w="4933" w:type="dxa"/>
          </w:tcPr>
          <w:p w:rsidR="00024ECF" w:rsidRPr="00EA6DEC" w:rsidRDefault="00024ECF" w:rsidP="007F4D92">
            <w:pPr>
              <w:ind w:left="142" w:right="57"/>
              <w:jc w:val="both"/>
              <w:rPr>
                <w:sz w:val="21"/>
                <w:szCs w:val="21"/>
              </w:rPr>
            </w:pPr>
            <w:r w:rsidRPr="00EA6DEC">
              <w:rPr>
                <w:sz w:val="21"/>
                <w:szCs w:val="21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046" w:type="dxa"/>
          </w:tcPr>
          <w:p w:rsidR="00024ECF" w:rsidRPr="00EA6DEC" w:rsidRDefault="00024ECF" w:rsidP="007F4D92">
            <w:pPr>
              <w:ind w:left="57" w:right="57"/>
              <w:jc w:val="both"/>
              <w:rPr>
                <w:sz w:val="21"/>
                <w:szCs w:val="21"/>
              </w:rPr>
            </w:pPr>
            <w:hyperlink r:id="rId5" w:history="1">
              <w:r w:rsidRPr="00EA6DEC">
                <w:rPr>
                  <w:rStyle w:val="a3"/>
                  <w:sz w:val="21"/>
                  <w:szCs w:val="21"/>
                </w:rPr>
                <w:t>www.omsktyre.ru</w:t>
              </w:r>
            </w:hyperlink>
            <w:r w:rsidRPr="00EA6DEC">
              <w:rPr>
                <w:sz w:val="21"/>
                <w:szCs w:val="21"/>
              </w:rPr>
              <w:t>,</w:t>
            </w:r>
            <w:hyperlink r:id="rId6" w:history="1">
              <w:r w:rsidRPr="00EA6DEC">
                <w:rPr>
                  <w:rStyle w:val="a3"/>
                  <w:sz w:val="21"/>
                  <w:szCs w:val="21"/>
                </w:rPr>
                <w:t>http://www.e-disclosure.ru/portal/company.aspx?id=2573</w:t>
              </w:r>
            </w:hyperlink>
          </w:p>
        </w:tc>
      </w:tr>
    </w:tbl>
    <w:p w:rsidR="00024ECF" w:rsidRPr="00EA6DEC" w:rsidRDefault="00024ECF" w:rsidP="00024ECF">
      <w:pPr>
        <w:rPr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79"/>
      </w:tblGrid>
      <w:tr w:rsidR="00024ECF" w:rsidRPr="00EA6DEC" w:rsidTr="007F4D92">
        <w:tc>
          <w:tcPr>
            <w:tcW w:w="9979" w:type="dxa"/>
          </w:tcPr>
          <w:p w:rsidR="00024ECF" w:rsidRPr="00EA6DEC" w:rsidRDefault="00024ECF" w:rsidP="007F4D92">
            <w:pPr>
              <w:jc w:val="center"/>
              <w:rPr>
                <w:sz w:val="21"/>
                <w:szCs w:val="21"/>
              </w:rPr>
            </w:pPr>
            <w:r w:rsidRPr="00EA6DEC">
              <w:rPr>
                <w:sz w:val="21"/>
                <w:szCs w:val="21"/>
              </w:rPr>
              <w:t>2. Содержание сообщения</w:t>
            </w:r>
          </w:p>
        </w:tc>
      </w:tr>
      <w:tr w:rsidR="00024ECF" w:rsidRPr="00EA6DEC" w:rsidTr="007F4D92">
        <w:trPr>
          <w:trHeight w:val="841"/>
        </w:trPr>
        <w:tc>
          <w:tcPr>
            <w:tcW w:w="9979" w:type="dxa"/>
          </w:tcPr>
          <w:p w:rsidR="00024ECF" w:rsidRPr="00EA6DEC" w:rsidRDefault="00024ECF" w:rsidP="007F4D92">
            <w:pPr>
              <w:suppressAutoHyphens/>
              <w:overflowPunct w:val="0"/>
              <w:adjustRightInd w:val="0"/>
              <w:ind w:left="142" w:right="142"/>
              <w:jc w:val="both"/>
              <w:textAlignment w:val="baseline"/>
              <w:rPr>
                <w:sz w:val="21"/>
                <w:szCs w:val="21"/>
              </w:rPr>
            </w:pPr>
            <w:r w:rsidRPr="00EA6DEC">
              <w:rPr>
                <w:color w:val="000000"/>
                <w:sz w:val="21"/>
                <w:szCs w:val="21"/>
              </w:rPr>
              <w:t xml:space="preserve">2.1. Вид общего собрания акционеров эмитента: </w:t>
            </w:r>
            <w:proofErr w:type="gramStart"/>
            <w:r w:rsidRPr="00EA6DEC">
              <w:rPr>
                <w:color w:val="000000"/>
                <w:sz w:val="21"/>
                <w:szCs w:val="21"/>
              </w:rPr>
              <w:t>внеочередное</w:t>
            </w:r>
            <w:proofErr w:type="gramEnd"/>
            <w:r w:rsidRPr="00EA6DEC">
              <w:rPr>
                <w:color w:val="000000"/>
                <w:sz w:val="21"/>
                <w:szCs w:val="21"/>
              </w:rPr>
              <w:t xml:space="preserve">. </w:t>
            </w:r>
          </w:p>
          <w:p w:rsidR="00024ECF" w:rsidRPr="00EA6DEC" w:rsidRDefault="00024ECF" w:rsidP="007F4D92">
            <w:pPr>
              <w:adjustRightInd w:val="0"/>
              <w:ind w:left="142" w:right="142"/>
              <w:jc w:val="both"/>
              <w:outlineLvl w:val="3"/>
              <w:rPr>
                <w:b/>
                <w:sz w:val="21"/>
                <w:szCs w:val="21"/>
              </w:rPr>
            </w:pPr>
            <w:r w:rsidRPr="00EA6DEC">
              <w:rPr>
                <w:sz w:val="21"/>
                <w:szCs w:val="21"/>
              </w:rPr>
              <w:t>2.2. Форма проведения общего собрания акционеров эмитента: заочное голосование.</w:t>
            </w:r>
          </w:p>
          <w:p w:rsidR="00024ECF" w:rsidRPr="00EA6DEC" w:rsidRDefault="00024ECF" w:rsidP="007F4D92">
            <w:pPr>
              <w:suppressAutoHyphens/>
              <w:autoSpaceDE/>
              <w:autoSpaceDN/>
              <w:ind w:left="142" w:right="142"/>
              <w:jc w:val="both"/>
              <w:rPr>
                <w:sz w:val="21"/>
                <w:szCs w:val="21"/>
              </w:rPr>
            </w:pPr>
            <w:r w:rsidRPr="00EA6DEC">
              <w:rPr>
                <w:sz w:val="21"/>
                <w:szCs w:val="21"/>
              </w:rPr>
              <w:t>2.3. Дата, место, время проведения общего собрания акционеров эмитента, почтовый адрес, по которому должны направляться заполненные бюллетени для голосования: 09</w:t>
            </w:r>
            <w:r w:rsidRPr="00EA6DEC">
              <w:rPr>
                <w:color w:val="000000"/>
                <w:sz w:val="21"/>
                <w:szCs w:val="21"/>
              </w:rPr>
              <w:t xml:space="preserve"> ноября 2017 </w:t>
            </w:r>
            <w:r w:rsidRPr="00EA6DEC">
              <w:rPr>
                <w:sz w:val="21"/>
                <w:szCs w:val="21"/>
              </w:rPr>
              <w:t xml:space="preserve">года, 644018, г. Омск, ул. П.В. </w:t>
            </w:r>
            <w:proofErr w:type="spellStart"/>
            <w:r w:rsidRPr="00EA6DEC">
              <w:rPr>
                <w:sz w:val="21"/>
                <w:szCs w:val="21"/>
              </w:rPr>
              <w:t>Будеркина</w:t>
            </w:r>
            <w:proofErr w:type="spellEnd"/>
            <w:r w:rsidRPr="00EA6DEC">
              <w:rPr>
                <w:sz w:val="21"/>
                <w:szCs w:val="21"/>
              </w:rPr>
              <w:t xml:space="preserve">, д. 2 (здание заводоуправления, </w:t>
            </w:r>
            <w:proofErr w:type="spellStart"/>
            <w:r w:rsidRPr="00EA6DEC">
              <w:rPr>
                <w:sz w:val="21"/>
                <w:szCs w:val="21"/>
              </w:rPr>
              <w:t>каб</w:t>
            </w:r>
            <w:proofErr w:type="spellEnd"/>
            <w:r w:rsidRPr="00EA6DEC">
              <w:rPr>
                <w:sz w:val="21"/>
                <w:szCs w:val="21"/>
              </w:rPr>
              <w:t>. 144).</w:t>
            </w:r>
          </w:p>
          <w:p w:rsidR="00024ECF" w:rsidRPr="00EA6DEC" w:rsidRDefault="00024ECF" w:rsidP="007F4D92">
            <w:pPr>
              <w:adjustRightInd w:val="0"/>
              <w:ind w:left="142" w:right="142"/>
              <w:jc w:val="both"/>
              <w:outlineLvl w:val="3"/>
              <w:rPr>
                <w:sz w:val="21"/>
                <w:szCs w:val="21"/>
              </w:rPr>
            </w:pPr>
            <w:r w:rsidRPr="00EA6DEC">
              <w:rPr>
                <w:sz w:val="21"/>
                <w:szCs w:val="21"/>
              </w:rPr>
              <w:t>2.4. Дата окончания приема бюллетеней для голосования: 09</w:t>
            </w:r>
            <w:r w:rsidRPr="00EA6DEC">
              <w:rPr>
                <w:color w:val="000000"/>
                <w:sz w:val="21"/>
                <w:szCs w:val="21"/>
              </w:rPr>
              <w:t xml:space="preserve"> ноября </w:t>
            </w:r>
            <w:r w:rsidRPr="00EA6DEC">
              <w:rPr>
                <w:sz w:val="21"/>
                <w:szCs w:val="21"/>
              </w:rPr>
              <w:t>2017 года.</w:t>
            </w:r>
          </w:p>
          <w:p w:rsidR="00024ECF" w:rsidRPr="00EA6DEC" w:rsidRDefault="00024ECF" w:rsidP="007F4D92">
            <w:pPr>
              <w:adjustRightInd w:val="0"/>
              <w:ind w:left="142" w:right="142"/>
              <w:jc w:val="both"/>
              <w:outlineLvl w:val="3"/>
              <w:rPr>
                <w:sz w:val="21"/>
                <w:szCs w:val="21"/>
              </w:rPr>
            </w:pPr>
            <w:r w:rsidRPr="00EA6DEC">
              <w:rPr>
                <w:sz w:val="21"/>
                <w:szCs w:val="21"/>
              </w:rPr>
              <w:t>2.5. Дата составления списка лиц, имеющих право на участие в общем собрании акционеров эмитента: 16.10.2017 года.</w:t>
            </w:r>
          </w:p>
          <w:p w:rsidR="00024ECF" w:rsidRPr="00EA6DEC" w:rsidRDefault="00024ECF" w:rsidP="007F4D92">
            <w:pPr>
              <w:adjustRightInd w:val="0"/>
              <w:ind w:left="142" w:right="142"/>
              <w:jc w:val="both"/>
              <w:outlineLvl w:val="3"/>
              <w:rPr>
                <w:sz w:val="21"/>
                <w:szCs w:val="21"/>
              </w:rPr>
            </w:pPr>
            <w:r w:rsidRPr="00EA6DEC">
              <w:rPr>
                <w:sz w:val="21"/>
                <w:szCs w:val="21"/>
              </w:rPr>
              <w:t>2.6. Повестка дня общего собрания акционеров эмитента:</w:t>
            </w:r>
          </w:p>
          <w:p w:rsidR="00024ECF" w:rsidRPr="00EA6DEC" w:rsidRDefault="00024ECF" w:rsidP="00024ECF">
            <w:pPr>
              <w:numPr>
                <w:ilvl w:val="0"/>
                <w:numId w:val="1"/>
              </w:numPr>
              <w:tabs>
                <w:tab w:val="left" w:pos="851"/>
              </w:tabs>
              <w:suppressAutoHyphens/>
              <w:autoSpaceDE/>
              <w:autoSpaceDN/>
              <w:ind w:left="851" w:right="142" w:hanging="284"/>
              <w:jc w:val="both"/>
              <w:rPr>
                <w:sz w:val="21"/>
                <w:szCs w:val="21"/>
              </w:rPr>
            </w:pPr>
            <w:proofErr w:type="gramStart"/>
            <w:r w:rsidRPr="00EA6DEC">
              <w:rPr>
                <w:sz w:val="21"/>
                <w:szCs w:val="21"/>
              </w:rPr>
              <w:t>Одобрение сделки, в совершении которой имеется заинтересованность (предоставление согласия на совершение сделки, в совершении которой имеется заинтересованность)</w:t>
            </w:r>
            <w:r w:rsidRPr="00EA6DEC">
              <w:rPr>
                <w:color w:val="000000"/>
                <w:sz w:val="21"/>
                <w:szCs w:val="21"/>
              </w:rPr>
              <w:t xml:space="preserve">, – </w:t>
            </w:r>
            <w:r w:rsidRPr="00EA6DEC">
              <w:rPr>
                <w:sz w:val="21"/>
                <w:szCs w:val="21"/>
              </w:rPr>
              <w:t>заключение Дополнительного соглашения № 2 к Договору поручительства № 203/16-Р-П-2  от 03.08.2016 г. между ПАО «</w:t>
            </w:r>
            <w:proofErr w:type="spellStart"/>
            <w:r w:rsidRPr="00EA6DEC">
              <w:rPr>
                <w:sz w:val="21"/>
                <w:szCs w:val="21"/>
              </w:rPr>
              <w:t>Омскшина</w:t>
            </w:r>
            <w:proofErr w:type="spellEnd"/>
            <w:r w:rsidRPr="00EA6DEC">
              <w:rPr>
                <w:sz w:val="21"/>
                <w:szCs w:val="21"/>
              </w:rPr>
              <w:t>» и «</w:t>
            </w:r>
            <w:proofErr w:type="spellStart"/>
            <w:r w:rsidRPr="00EA6DEC">
              <w:rPr>
                <w:sz w:val="21"/>
                <w:szCs w:val="21"/>
              </w:rPr>
              <w:t>Газпромбанк</w:t>
            </w:r>
            <w:proofErr w:type="spellEnd"/>
            <w:r w:rsidRPr="00EA6DEC">
              <w:rPr>
                <w:sz w:val="21"/>
                <w:szCs w:val="21"/>
              </w:rPr>
              <w:t>» (Акционерное общество) для обеспечения обязательств Акционерного общества «</w:t>
            </w:r>
            <w:proofErr w:type="spellStart"/>
            <w:r w:rsidRPr="00EA6DEC">
              <w:rPr>
                <w:sz w:val="21"/>
                <w:szCs w:val="21"/>
              </w:rPr>
              <w:t>Кордиант</w:t>
            </w:r>
            <w:proofErr w:type="spellEnd"/>
            <w:r w:rsidRPr="00EA6DEC">
              <w:rPr>
                <w:sz w:val="21"/>
                <w:szCs w:val="21"/>
              </w:rPr>
              <w:t>» по Кредитному соглашению об открытии кредитной линии</w:t>
            </w:r>
            <w:r w:rsidRPr="00EA6DEC">
              <w:rPr>
                <w:b/>
                <w:sz w:val="21"/>
                <w:szCs w:val="21"/>
              </w:rPr>
              <w:t xml:space="preserve"> </w:t>
            </w:r>
            <w:r w:rsidRPr="00EA6DEC">
              <w:rPr>
                <w:sz w:val="21"/>
                <w:szCs w:val="21"/>
              </w:rPr>
              <w:t xml:space="preserve">№ </w:t>
            </w:r>
            <w:r w:rsidRPr="00EA6DEC">
              <w:rPr>
                <w:noProof/>
                <w:sz w:val="21"/>
                <w:szCs w:val="21"/>
              </w:rPr>
              <w:t>203/16-Р от 31.05.2016 г.</w:t>
            </w:r>
            <w:proofErr w:type="gramEnd"/>
          </w:p>
          <w:p w:rsidR="00024ECF" w:rsidRPr="00EA6DEC" w:rsidRDefault="00024ECF" w:rsidP="00024ECF">
            <w:pPr>
              <w:numPr>
                <w:ilvl w:val="0"/>
                <w:numId w:val="1"/>
              </w:numPr>
              <w:tabs>
                <w:tab w:val="left" w:pos="709"/>
              </w:tabs>
              <w:suppressAutoHyphens/>
              <w:autoSpaceDE/>
              <w:autoSpaceDN/>
              <w:ind w:left="851" w:right="142" w:hanging="284"/>
              <w:jc w:val="both"/>
              <w:rPr>
                <w:sz w:val="21"/>
                <w:szCs w:val="21"/>
              </w:rPr>
            </w:pPr>
            <w:proofErr w:type="gramStart"/>
            <w:r w:rsidRPr="00EA6DEC">
              <w:rPr>
                <w:sz w:val="21"/>
                <w:szCs w:val="21"/>
              </w:rPr>
              <w:t>Одобрение сделки, в совершении которой имеется заинтересованность (предоставление согласия на совершение сделки, в совершении которой имеется заинтересованность)</w:t>
            </w:r>
            <w:r w:rsidRPr="00EA6DEC">
              <w:rPr>
                <w:color w:val="000000"/>
                <w:sz w:val="21"/>
                <w:szCs w:val="21"/>
              </w:rPr>
              <w:t xml:space="preserve">, – </w:t>
            </w:r>
            <w:r w:rsidRPr="00EA6DEC">
              <w:rPr>
                <w:sz w:val="21"/>
                <w:szCs w:val="21"/>
              </w:rPr>
              <w:t>заключение Дополнительного соглашения № 1 к Договору поручительства № 00.</w:t>
            </w:r>
            <w:r w:rsidRPr="00EA6DEC">
              <w:rPr>
                <w:bCs/>
                <w:sz w:val="21"/>
                <w:szCs w:val="21"/>
              </w:rPr>
              <w:t>02-2-2/02/063/14 от 16.10.2014 г.</w:t>
            </w:r>
            <w:r w:rsidRPr="00EA6DEC">
              <w:rPr>
                <w:b/>
                <w:bCs/>
                <w:sz w:val="21"/>
                <w:szCs w:val="21"/>
              </w:rPr>
              <w:t xml:space="preserve"> </w:t>
            </w:r>
            <w:r w:rsidRPr="00EA6DEC">
              <w:rPr>
                <w:sz w:val="21"/>
                <w:szCs w:val="21"/>
              </w:rPr>
              <w:t>между ПАО «</w:t>
            </w:r>
            <w:proofErr w:type="spellStart"/>
            <w:r w:rsidRPr="00EA6DEC">
              <w:rPr>
                <w:sz w:val="21"/>
                <w:szCs w:val="21"/>
              </w:rPr>
              <w:t>Омскшина</w:t>
            </w:r>
            <w:proofErr w:type="spellEnd"/>
            <w:r w:rsidRPr="00EA6DEC">
              <w:rPr>
                <w:sz w:val="21"/>
                <w:szCs w:val="21"/>
              </w:rPr>
              <w:t>» и Акционерным обществом «Акционерный Банк «РОССИЯ» для обеспечения обязательств Акционерного общества «</w:t>
            </w:r>
            <w:proofErr w:type="spellStart"/>
            <w:r w:rsidRPr="00EA6DEC">
              <w:rPr>
                <w:sz w:val="21"/>
                <w:szCs w:val="21"/>
              </w:rPr>
              <w:t>Кордиант</w:t>
            </w:r>
            <w:proofErr w:type="spellEnd"/>
            <w:r w:rsidRPr="00EA6DEC">
              <w:rPr>
                <w:sz w:val="21"/>
                <w:szCs w:val="21"/>
              </w:rPr>
              <w:t>» по Кредитному договору № 00.</w:t>
            </w:r>
            <w:r w:rsidRPr="00EA6DEC">
              <w:rPr>
                <w:bCs/>
                <w:sz w:val="21"/>
                <w:szCs w:val="21"/>
              </w:rPr>
              <w:t>02-2-2/01/150/14 от 31.07.2014</w:t>
            </w:r>
            <w:r w:rsidRPr="00EA6DEC">
              <w:rPr>
                <w:b/>
                <w:bCs/>
                <w:sz w:val="21"/>
                <w:szCs w:val="21"/>
              </w:rPr>
              <w:t xml:space="preserve"> </w:t>
            </w:r>
            <w:r w:rsidRPr="00EA6DEC">
              <w:rPr>
                <w:noProof/>
                <w:sz w:val="21"/>
                <w:szCs w:val="21"/>
              </w:rPr>
              <w:t>г.</w:t>
            </w:r>
            <w:proofErr w:type="gramEnd"/>
          </w:p>
          <w:p w:rsidR="00024ECF" w:rsidRPr="00EA6DEC" w:rsidRDefault="00024ECF" w:rsidP="00024ECF">
            <w:pPr>
              <w:numPr>
                <w:ilvl w:val="0"/>
                <w:numId w:val="1"/>
              </w:numPr>
              <w:suppressAutoHyphens/>
              <w:autoSpaceDE/>
              <w:autoSpaceDN/>
              <w:ind w:left="851" w:right="142" w:hanging="284"/>
              <w:jc w:val="both"/>
              <w:rPr>
                <w:sz w:val="21"/>
                <w:szCs w:val="21"/>
              </w:rPr>
            </w:pPr>
            <w:proofErr w:type="gramStart"/>
            <w:r w:rsidRPr="00EA6DEC">
              <w:rPr>
                <w:sz w:val="21"/>
                <w:szCs w:val="21"/>
              </w:rPr>
              <w:t>Одобрение крупной сделки, одновременно являющейся сделкой, в совершении которой имеется заинтересованность (предоставление согласия на совершение крупной сделки, одновременно являющейся сделкой, в совершении которой имеется заинтересованность)</w:t>
            </w:r>
            <w:r w:rsidRPr="00EA6DEC">
              <w:rPr>
                <w:color w:val="000000"/>
                <w:sz w:val="21"/>
                <w:szCs w:val="21"/>
              </w:rPr>
              <w:t xml:space="preserve">, – </w:t>
            </w:r>
            <w:r w:rsidRPr="00EA6DEC">
              <w:rPr>
                <w:sz w:val="21"/>
                <w:szCs w:val="21"/>
              </w:rPr>
              <w:t>заключение Договора поручительства между ПАО «</w:t>
            </w:r>
            <w:proofErr w:type="spellStart"/>
            <w:r w:rsidRPr="00EA6DEC">
              <w:rPr>
                <w:sz w:val="21"/>
                <w:szCs w:val="21"/>
              </w:rPr>
              <w:t>Омскшина</w:t>
            </w:r>
            <w:proofErr w:type="spellEnd"/>
            <w:r w:rsidRPr="00EA6DEC">
              <w:rPr>
                <w:sz w:val="21"/>
                <w:szCs w:val="21"/>
              </w:rPr>
              <w:t>» и «</w:t>
            </w:r>
            <w:proofErr w:type="spellStart"/>
            <w:r w:rsidRPr="00EA6DEC">
              <w:rPr>
                <w:sz w:val="21"/>
                <w:szCs w:val="21"/>
              </w:rPr>
              <w:t>Газпромбанк</w:t>
            </w:r>
            <w:proofErr w:type="spellEnd"/>
            <w:r w:rsidRPr="00EA6DEC">
              <w:rPr>
                <w:sz w:val="21"/>
                <w:szCs w:val="21"/>
              </w:rPr>
              <w:t>» (Акционерное общество) для обеспечения обязательств Акционерного общества «</w:t>
            </w:r>
            <w:proofErr w:type="spellStart"/>
            <w:r w:rsidRPr="00EA6DEC">
              <w:rPr>
                <w:sz w:val="21"/>
                <w:szCs w:val="21"/>
              </w:rPr>
              <w:t>Кордиант</w:t>
            </w:r>
            <w:proofErr w:type="spellEnd"/>
            <w:r w:rsidRPr="00EA6DEC">
              <w:rPr>
                <w:sz w:val="21"/>
                <w:szCs w:val="21"/>
              </w:rPr>
              <w:t>» по Кредитному соглашению об открытии кредитной линии</w:t>
            </w:r>
            <w:r w:rsidRPr="00EA6DEC">
              <w:rPr>
                <w:b/>
                <w:sz w:val="21"/>
                <w:szCs w:val="21"/>
              </w:rPr>
              <w:t xml:space="preserve"> </w:t>
            </w:r>
            <w:r w:rsidRPr="00EA6DEC">
              <w:rPr>
                <w:sz w:val="21"/>
                <w:szCs w:val="21"/>
              </w:rPr>
              <w:t xml:space="preserve">№ </w:t>
            </w:r>
            <w:r w:rsidRPr="00EA6DEC">
              <w:rPr>
                <w:noProof/>
                <w:sz w:val="21"/>
                <w:szCs w:val="21"/>
              </w:rPr>
              <w:t>202/17-Р от 22.09.2017 г</w:t>
            </w:r>
            <w:r w:rsidRPr="00EA6DEC">
              <w:rPr>
                <w:sz w:val="21"/>
                <w:szCs w:val="21"/>
              </w:rPr>
              <w:t>.</w:t>
            </w:r>
            <w:proofErr w:type="gramEnd"/>
          </w:p>
          <w:p w:rsidR="00024ECF" w:rsidRPr="00EA6DEC" w:rsidRDefault="00024ECF" w:rsidP="00024ECF">
            <w:pPr>
              <w:numPr>
                <w:ilvl w:val="0"/>
                <w:numId w:val="1"/>
              </w:numPr>
              <w:suppressAutoHyphens/>
              <w:autoSpaceDE/>
              <w:autoSpaceDN/>
              <w:ind w:left="851" w:right="142" w:hanging="284"/>
              <w:jc w:val="both"/>
              <w:rPr>
                <w:sz w:val="21"/>
                <w:szCs w:val="21"/>
              </w:rPr>
            </w:pPr>
            <w:proofErr w:type="gramStart"/>
            <w:r w:rsidRPr="00EA6DEC">
              <w:rPr>
                <w:sz w:val="21"/>
                <w:szCs w:val="21"/>
              </w:rPr>
              <w:t>Одобрение крупной сделки, одновременно являющейся сделкой, в совершении которой имеется заинтересованность (предоставление согласия на совершение крупной сделки, одновременно являющейся сделкой, в совершении которой имеется заинтересованность)</w:t>
            </w:r>
            <w:r w:rsidRPr="00EA6DEC">
              <w:rPr>
                <w:color w:val="000000"/>
                <w:sz w:val="21"/>
                <w:szCs w:val="21"/>
              </w:rPr>
              <w:t xml:space="preserve">, – </w:t>
            </w:r>
            <w:r w:rsidRPr="00EA6DEC">
              <w:rPr>
                <w:sz w:val="21"/>
                <w:szCs w:val="21"/>
              </w:rPr>
              <w:t>заключение Дополнительного соглашения № 1 к Договору поручительства № 00.</w:t>
            </w:r>
            <w:r w:rsidRPr="00EA6DEC">
              <w:rPr>
                <w:bCs/>
                <w:sz w:val="21"/>
                <w:szCs w:val="21"/>
              </w:rPr>
              <w:t>02-2-2/02/064/14 от 16.10.2014 г.</w:t>
            </w:r>
            <w:r w:rsidRPr="00EA6DEC">
              <w:rPr>
                <w:b/>
                <w:bCs/>
                <w:sz w:val="21"/>
                <w:szCs w:val="21"/>
              </w:rPr>
              <w:t xml:space="preserve"> </w:t>
            </w:r>
            <w:r w:rsidRPr="00EA6DEC">
              <w:rPr>
                <w:sz w:val="21"/>
                <w:szCs w:val="21"/>
              </w:rPr>
              <w:t>между ПАО «</w:t>
            </w:r>
            <w:proofErr w:type="spellStart"/>
            <w:r w:rsidRPr="00EA6DEC">
              <w:rPr>
                <w:sz w:val="21"/>
                <w:szCs w:val="21"/>
              </w:rPr>
              <w:t>Омскшина</w:t>
            </w:r>
            <w:proofErr w:type="spellEnd"/>
            <w:r w:rsidRPr="00EA6DEC">
              <w:rPr>
                <w:sz w:val="21"/>
                <w:szCs w:val="21"/>
              </w:rPr>
              <w:t>» и Акционерным обществом «Акционерный Банк «РОССИЯ» для обеспечения обязательств Акционерного общества «</w:t>
            </w:r>
            <w:proofErr w:type="spellStart"/>
            <w:r w:rsidRPr="00EA6DEC">
              <w:rPr>
                <w:sz w:val="21"/>
                <w:szCs w:val="21"/>
              </w:rPr>
              <w:t>Кордиант</w:t>
            </w:r>
            <w:proofErr w:type="spellEnd"/>
            <w:r w:rsidRPr="00EA6DEC">
              <w:rPr>
                <w:sz w:val="21"/>
                <w:szCs w:val="21"/>
              </w:rPr>
              <w:t>» по Кредитному договору № 00.</w:t>
            </w:r>
            <w:r w:rsidRPr="00EA6DEC">
              <w:rPr>
                <w:bCs/>
                <w:sz w:val="21"/>
                <w:szCs w:val="21"/>
              </w:rPr>
              <w:t>02-2-2</w:t>
            </w:r>
            <w:proofErr w:type="gramEnd"/>
            <w:r w:rsidRPr="00EA6DEC">
              <w:rPr>
                <w:bCs/>
                <w:sz w:val="21"/>
                <w:szCs w:val="21"/>
              </w:rPr>
              <w:t>/01/151/14 от 31.07.2014</w:t>
            </w:r>
            <w:r w:rsidRPr="00EA6DEC">
              <w:rPr>
                <w:b/>
                <w:bCs/>
                <w:sz w:val="21"/>
                <w:szCs w:val="21"/>
              </w:rPr>
              <w:t xml:space="preserve"> </w:t>
            </w:r>
            <w:r w:rsidRPr="00EA6DEC">
              <w:rPr>
                <w:noProof/>
                <w:sz w:val="21"/>
                <w:szCs w:val="21"/>
              </w:rPr>
              <w:t>г.</w:t>
            </w:r>
          </w:p>
          <w:p w:rsidR="00024ECF" w:rsidRPr="00EA6DEC" w:rsidRDefault="00024ECF" w:rsidP="00024ECF">
            <w:pPr>
              <w:numPr>
                <w:ilvl w:val="0"/>
                <w:numId w:val="1"/>
              </w:numPr>
              <w:suppressAutoHyphens/>
              <w:autoSpaceDE/>
              <w:autoSpaceDN/>
              <w:ind w:left="851" w:right="142" w:hanging="284"/>
              <w:jc w:val="both"/>
              <w:rPr>
                <w:sz w:val="21"/>
                <w:szCs w:val="21"/>
              </w:rPr>
            </w:pPr>
            <w:proofErr w:type="gramStart"/>
            <w:r w:rsidRPr="00EA6DEC">
              <w:rPr>
                <w:sz w:val="21"/>
                <w:szCs w:val="21"/>
              </w:rPr>
              <w:t>Одобрение крупной сделки, одновременно являющейся сделкой, в совершении которой имеется заинтересованность (предоставление согласия на совершение крупной сделки, одновременно являющейся сделкой, в совершении которой имеется заинтересованность)</w:t>
            </w:r>
            <w:r w:rsidRPr="00EA6DEC">
              <w:rPr>
                <w:color w:val="000000"/>
                <w:sz w:val="21"/>
                <w:szCs w:val="21"/>
              </w:rPr>
              <w:t>, –</w:t>
            </w:r>
            <w:r w:rsidRPr="00EA6DEC">
              <w:rPr>
                <w:sz w:val="21"/>
                <w:szCs w:val="21"/>
              </w:rPr>
              <w:t xml:space="preserve"> заключение Договора поручительства между ПАО «</w:t>
            </w:r>
            <w:proofErr w:type="spellStart"/>
            <w:r w:rsidRPr="00EA6DEC">
              <w:rPr>
                <w:sz w:val="21"/>
                <w:szCs w:val="21"/>
              </w:rPr>
              <w:t>Омскшина</w:t>
            </w:r>
            <w:proofErr w:type="spellEnd"/>
            <w:r w:rsidRPr="00EA6DEC">
              <w:rPr>
                <w:sz w:val="21"/>
                <w:szCs w:val="21"/>
              </w:rPr>
              <w:t>» и Акционерным обществом «</w:t>
            </w:r>
            <w:proofErr w:type="spellStart"/>
            <w:r w:rsidRPr="00EA6DEC">
              <w:rPr>
                <w:sz w:val="21"/>
                <w:szCs w:val="21"/>
              </w:rPr>
              <w:t>ЮниКредит</w:t>
            </w:r>
            <w:proofErr w:type="spellEnd"/>
            <w:r w:rsidRPr="00EA6DEC">
              <w:rPr>
                <w:sz w:val="21"/>
                <w:szCs w:val="21"/>
              </w:rPr>
              <w:t xml:space="preserve"> Банк» для обеспечения обязательств Акционерного общества «</w:t>
            </w:r>
            <w:proofErr w:type="spellStart"/>
            <w:r w:rsidRPr="00EA6DEC">
              <w:rPr>
                <w:sz w:val="21"/>
                <w:szCs w:val="21"/>
              </w:rPr>
              <w:t>Кордиант</w:t>
            </w:r>
            <w:proofErr w:type="spellEnd"/>
            <w:r w:rsidRPr="00EA6DEC">
              <w:rPr>
                <w:sz w:val="21"/>
                <w:szCs w:val="21"/>
              </w:rPr>
              <w:t>» по Соглашению о предоставлении кредита № 001/0398</w:t>
            </w:r>
            <w:r w:rsidRPr="00EA6DEC">
              <w:rPr>
                <w:sz w:val="21"/>
                <w:szCs w:val="21"/>
                <w:lang w:val="en-US"/>
              </w:rPr>
              <w:t>L</w:t>
            </w:r>
            <w:r w:rsidRPr="00EA6DEC">
              <w:rPr>
                <w:sz w:val="21"/>
                <w:szCs w:val="21"/>
              </w:rPr>
              <w:t>/17 от 30.08.2017 г.</w:t>
            </w:r>
            <w:proofErr w:type="gramEnd"/>
          </w:p>
          <w:p w:rsidR="00024ECF" w:rsidRPr="00024ECF" w:rsidRDefault="00024ECF" w:rsidP="007F4D92">
            <w:pPr>
              <w:suppressAutoHyphens/>
              <w:autoSpaceDE/>
              <w:autoSpaceDN/>
              <w:ind w:left="142" w:right="142"/>
              <w:jc w:val="both"/>
              <w:rPr>
                <w:sz w:val="21"/>
                <w:szCs w:val="21"/>
              </w:rPr>
            </w:pPr>
            <w:r w:rsidRPr="00EA6DEC">
              <w:rPr>
                <w:color w:val="000000"/>
                <w:sz w:val="21"/>
                <w:szCs w:val="21"/>
              </w:rPr>
              <w:t xml:space="preserve">2.7. </w:t>
            </w:r>
            <w:proofErr w:type="gramStart"/>
            <w:r w:rsidRPr="00EA6DEC">
              <w:rPr>
                <w:color w:val="000000"/>
                <w:sz w:val="21"/>
                <w:szCs w:val="21"/>
              </w:rPr>
              <w:t>Порядок ознакомления с информацией (материалами), подлежащей (подлежащими) предоставлению при подготовке к проведению общего собрания акционеров эмитента, и адрес, по которому с ней можно ознакомиться: с и</w:t>
            </w:r>
            <w:r w:rsidRPr="00EA6DEC">
              <w:rPr>
                <w:sz w:val="21"/>
                <w:szCs w:val="21"/>
              </w:rPr>
              <w:t xml:space="preserve">нформацией (материалами), подлежащей (подлежащими) предоставлению при подготовке к проведению общего собрания акционеров можно ознакомиться по адресу: 644018, г. Омск, ул. П.В. </w:t>
            </w:r>
            <w:proofErr w:type="spellStart"/>
            <w:r w:rsidRPr="00EA6DEC">
              <w:rPr>
                <w:sz w:val="21"/>
                <w:szCs w:val="21"/>
              </w:rPr>
              <w:t>Будеркина</w:t>
            </w:r>
            <w:proofErr w:type="spellEnd"/>
            <w:r w:rsidRPr="00EA6DEC">
              <w:rPr>
                <w:sz w:val="21"/>
                <w:szCs w:val="21"/>
              </w:rPr>
              <w:t xml:space="preserve">, д. 2 (здание заводоуправления, </w:t>
            </w:r>
            <w:proofErr w:type="spellStart"/>
            <w:r w:rsidRPr="00EA6DEC">
              <w:rPr>
                <w:sz w:val="21"/>
                <w:szCs w:val="21"/>
              </w:rPr>
              <w:t>каб</w:t>
            </w:r>
            <w:proofErr w:type="spellEnd"/>
            <w:r w:rsidRPr="00EA6DEC">
              <w:rPr>
                <w:sz w:val="21"/>
                <w:szCs w:val="21"/>
              </w:rPr>
              <w:t>. 144), начиная с 19.10.2017 г. по рабочим</w:t>
            </w:r>
            <w:proofErr w:type="gramEnd"/>
            <w:r w:rsidRPr="00EA6DEC">
              <w:rPr>
                <w:sz w:val="21"/>
                <w:szCs w:val="21"/>
              </w:rPr>
              <w:t xml:space="preserve"> дням с </w:t>
            </w:r>
            <w:r w:rsidRPr="00EA6DEC">
              <w:rPr>
                <w:sz w:val="21"/>
                <w:szCs w:val="21"/>
              </w:rPr>
              <w:lastRenderedPageBreak/>
              <w:t>9:00 до 16:00.</w:t>
            </w:r>
          </w:p>
          <w:p w:rsidR="00024ECF" w:rsidRPr="00847406" w:rsidRDefault="00024ECF" w:rsidP="007F4D92">
            <w:pPr>
              <w:suppressAutoHyphens/>
              <w:autoSpaceDE/>
              <w:autoSpaceDN/>
              <w:ind w:left="142" w:right="142"/>
              <w:jc w:val="both"/>
              <w:rPr>
                <w:sz w:val="21"/>
                <w:szCs w:val="21"/>
              </w:rPr>
            </w:pPr>
            <w:proofErr w:type="gramStart"/>
            <w:r w:rsidRPr="00847406">
              <w:rPr>
                <w:sz w:val="21"/>
                <w:szCs w:val="21"/>
              </w:rPr>
              <w:t>Акционерам, чьи права на ценные бумаги учитываются номинальным держателем, информация (материалы), подлежащие предоставлению лицам, имеющим право на участие во внеочередном Общем собрании акционеров Общества, при подготовке к проведению внеочередного Общего собрания акционеров Общества, направляется в электронной форме (в форме электронных документов) номинальным держателям акций, зарегистрированным в реестре акционеров Общества, до 19.10.2017 г. (включительно)</w:t>
            </w:r>
            <w:r>
              <w:rPr>
                <w:sz w:val="21"/>
                <w:szCs w:val="21"/>
              </w:rPr>
              <w:t>.</w:t>
            </w:r>
            <w:proofErr w:type="gramEnd"/>
          </w:p>
          <w:p w:rsidR="00024ECF" w:rsidRPr="00EA6DEC" w:rsidRDefault="00024ECF" w:rsidP="007F4D92">
            <w:pPr>
              <w:tabs>
                <w:tab w:val="left" w:pos="9765"/>
              </w:tabs>
              <w:suppressAutoHyphens/>
              <w:autoSpaceDE/>
              <w:autoSpaceDN/>
              <w:ind w:left="142" w:right="142"/>
              <w:jc w:val="both"/>
              <w:rPr>
                <w:sz w:val="21"/>
                <w:szCs w:val="21"/>
              </w:rPr>
            </w:pPr>
            <w:r w:rsidRPr="00EA6DEC">
              <w:rPr>
                <w:sz w:val="21"/>
                <w:szCs w:val="21"/>
              </w:rPr>
              <w:t xml:space="preserve">2.8. Идентификационные признаки акций, владельцы которых имеют право на участие в общем собрании акционеров эмитента: обыкновенные именные акции, </w:t>
            </w:r>
            <w:r w:rsidRPr="00EA6DEC">
              <w:rPr>
                <w:color w:val="000000"/>
                <w:sz w:val="21"/>
                <w:szCs w:val="21"/>
              </w:rPr>
              <w:t>государственный регистрационный номер выпуска: 1-01-00111-А, дата регистрации выпуска 28.01.1993 г</w:t>
            </w:r>
            <w:r w:rsidRPr="00EA6DEC">
              <w:rPr>
                <w:sz w:val="21"/>
                <w:szCs w:val="21"/>
              </w:rPr>
              <w:t>., международный код (номера) идентификации ценных бумаг (</w:t>
            </w:r>
            <w:r w:rsidRPr="00EA6DEC">
              <w:rPr>
                <w:sz w:val="21"/>
                <w:szCs w:val="21"/>
                <w:lang w:val="en-US"/>
              </w:rPr>
              <w:t>ISIN</w:t>
            </w:r>
            <w:r w:rsidRPr="00EA6DEC">
              <w:rPr>
                <w:sz w:val="21"/>
                <w:szCs w:val="21"/>
              </w:rPr>
              <w:t xml:space="preserve">): </w:t>
            </w:r>
            <w:r w:rsidRPr="00EA6DEC">
              <w:rPr>
                <w:sz w:val="21"/>
                <w:szCs w:val="21"/>
                <w:lang w:val="en-US"/>
              </w:rPr>
              <w:t>RU</w:t>
            </w:r>
            <w:r w:rsidRPr="00EA6DEC">
              <w:rPr>
                <w:sz w:val="21"/>
                <w:szCs w:val="21"/>
              </w:rPr>
              <w:t>0009091268.</w:t>
            </w:r>
          </w:p>
        </w:tc>
      </w:tr>
    </w:tbl>
    <w:p w:rsidR="00024ECF" w:rsidRPr="00EA6DEC" w:rsidRDefault="00024ECF" w:rsidP="00024ECF">
      <w:pPr>
        <w:rPr>
          <w:sz w:val="21"/>
          <w:szCs w:val="21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1701"/>
        <w:gridCol w:w="907"/>
        <w:gridCol w:w="2552"/>
        <w:gridCol w:w="113"/>
      </w:tblGrid>
      <w:tr w:rsidR="00024ECF" w:rsidRPr="00EA6DEC" w:rsidTr="007F4D9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CF" w:rsidRPr="00EA6DEC" w:rsidRDefault="00024ECF" w:rsidP="007F4D92">
            <w:pPr>
              <w:jc w:val="center"/>
              <w:rPr>
                <w:sz w:val="21"/>
                <w:szCs w:val="21"/>
              </w:rPr>
            </w:pPr>
            <w:r w:rsidRPr="00EA6DEC">
              <w:rPr>
                <w:sz w:val="21"/>
                <w:szCs w:val="21"/>
              </w:rPr>
              <w:t>3. Подпись</w:t>
            </w:r>
          </w:p>
        </w:tc>
      </w:tr>
      <w:tr w:rsidR="00024ECF" w:rsidRPr="00EA6DEC" w:rsidTr="007F4D92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24ECF" w:rsidRPr="00EA6DEC" w:rsidRDefault="00024ECF" w:rsidP="007F4D92">
            <w:pPr>
              <w:ind w:left="142"/>
              <w:rPr>
                <w:sz w:val="21"/>
                <w:szCs w:val="21"/>
              </w:rPr>
            </w:pPr>
          </w:p>
          <w:p w:rsidR="00024ECF" w:rsidRPr="00EA6DEC" w:rsidRDefault="00024ECF" w:rsidP="007F4D92">
            <w:pPr>
              <w:ind w:left="142"/>
              <w:rPr>
                <w:sz w:val="21"/>
                <w:szCs w:val="21"/>
              </w:rPr>
            </w:pPr>
            <w:r w:rsidRPr="00EA6DEC">
              <w:rPr>
                <w:sz w:val="21"/>
                <w:szCs w:val="21"/>
              </w:rPr>
              <w:t>3.1. Генеральный директор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4ECF" w:rsidRPr="00EA6DEC" w:rsidRDefault="00024ECF" w:rsidP="007F4D9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ECF" w:rsidRPr="00EA6DEC" w:rsidRDefault="00024ECF" w:rsidP="007F4D92">
            <w:pPr>
              <w:rPr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ECF" w:rsidRPr="00EA6DEC" w:rsidRDefault="00024ECF" w:rsidP="007F4D92">
            <w:pPr>
              <w:jc w:val="center"/>
              <w:rPr>
                <w:sz w:val="21"/>
                <w:szCs w:val="21"/>
              </w:rPr>
            </w:pPr>
            <w:r w:rsidRPr="00EA6DEC">
              <w:rPr>
                <w:sz w:val="21"/>
                <w:szCs w:val="21"/>
              </w:rPr>
              <w:t>Л.Б. Гришина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24ECF" w:rsidRPr="00EA6DEC" w:rsidRDefault="00024ECF" w:rsidP="007F4D92">
            <w:pPr>
              <w:rPr>
                <w:sz w:val="21"/>
                <w:szCs w:val="21"/>
              </w:rPr>
            </w:pPr>
          </w:p>
        </w:tc>
      </w:tr>
      <w:tr w:rsidR="00024ECF" w:rsidRPr="00EA6DEC" w:rsidTr="007F4D92"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4ECF" w:rsidRPr="00EA6DEC" w:rsidRDefault="00024ECF" w:rsidP="007F4D92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24ECF" w:rsidRPr="00EA6DEC" w:rsidRDefault="00024ECF" w:rsidP="007F4D92">
            <w:pPr>
              <w:jc w:val="center"/>
              <w:rPr>
                <w:sz w:val="21"/>
                <w:szCs w:val="21"/>
              </w:rPr>
            </w:pPr>
            <w:r w:rsidRPr="00EA6DEC">
              <w:rPr>
                <w:sz w:val="21"/>
                <w:szCs w:val="21"/>
              </w:rPr>
              <w:t>(подпись)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024ECF" w:rsidRPr="00EA6DEC" w:rsidRDefault="00024ECF" w:rsidP="007F4D92">
            <w:pPr>
              <w:rPr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024ECF" w:rsidRPr="00EA6DEC" w:rsidRDefault="00024ECF" w:rsidP="007F4D9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4ECF" w:rsidRPr="00EA6DEC" w:rsidRDefault="00024ECF" w:rsidP="007F4D92">
            <w:pPr>
              <w:rPr>
                <w:sz w:val="21"/>
                <w:szCs w:val="21"/>
              </w:rPr>
            </w:pPr>
          </w:p>
        </w:tc>
      </w:tr>
      <w:tr w:rsidR="00024ECF" w:rsidRPr="00EA6DEC" w:rsidTr="007F4D9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24ECF" w:rsidRPr="00EA6DEC" w:rsidRDefault="00024ECF" w:rsidP="007F4D92">
            <w:pPr>
              <w:spacing w:before="240"/>
              <w:ind w:left="142" w:hanging="85"/>
              <w:rPr>
                <w:sz w:val="21"/>
                <w:szCs w:val="21"/>
              </w:rPr>
            </w:pPr>
            <w:r w:rsidRPr="00EA6DEC">
              <w:rPr>
                <w:sz w:val="21"/>
                <w:szCs w:val="21"/>
              </w:rPr>
              <w:t xml:space="preserve">  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ECF" w:rsidRPr="00EA6DEC" w:rsidRDefault="00024ECF" w:rsidP="007F4D92">
            <w:pPr>
              <w:jc w:val="right"/>
              <w:rPr>
                <w:sz w:val="21"/>
                <w:szCs w:val="21"/>
              </w:rPr>
            </w:pPr>
            <w:r w:rsidRPr="00EA6DEC">
              <w:rPr>
                <w:sz w:val="21"/>
                <w:szCs w:val="21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4ECF" w:rsidRPr="00EA6DEC" w:rsidRDefault="00024ECF" w:rsidP="007F4D92">
            <w:pPr>
              <w:jc w:val="center"/>
              <w:rPr>
                <w:sz w:val="21"/>
                <w:szCs w:val="21"/>
              </w:rPr>
            </w:pPr>
            <w:r w:rsidRPr="00EA6DEC">
              <w:rPr>
                <w:sz w:val="21"/>
                <w:szCs w:val="21"/>
              </w:rPr>
              <w:t>05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ECF" w:rsidRPr="00EA6DEC" w:rsidRDefault="00024ECF" w:rsidP="007F4D92">
            <w:pPr>
              <w:rPr>
                <w:sz w:val="21"/>
                <w:szCs w:val="21"/>
              </w:rPr>
            </w:pPr>
            <w:r w:rsidRPr="00EA6DEC">
              <w:rPr>
                <w:sz w:val="21"/>
                <w:szCs w:val="21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4ECF" w:rsidRPr="00EA6DEC" w:rsidRDefault="00024ECF" w:rsidP="007F4D92">
            <w:pPr>
              <w:jc w:val="center"/>
              <w:rPr>
                <w:sz w:val="21"/>
                <w:szCs w:val="21"/>
              </w:rPr>
            </w:pPr>
            <w:r w:rsidRPr="00EA6DEC">
              <w:rPr>
                <w:sz w:val="21"/>
                <w:szCs w:val="21"/>
              </w:rPr>
              <w:t>октября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ECF" w:rsidRPr="00EA6DEC" w:rsidRDefault="00024ECF" w:rsidP="007F4D92">
            <w:pPr>
              <w:jc w:val="right"/>
              <w:rPr>
                <w:sz w:val="21"/>
                <w:szCs w:val="21"/>
              </w:rPr>
            </w:pPr>
            <w:r w:rsidRPr="00EA6DEC">
              <w:rPr>
                <w:sz w:val="21"/>
                <w:szCs w:val="21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4ECF" w:rsidRPr="00EA6DEC" w:rsidRDefault="00024ECF" w:rsidP="007F4D92">
            <w:pPr>
              <w:rPr>
                <w:sz w:val="21"/>
                <w:szCs w:val="21"/>
              </w:rPr>
            </w:pPr>
            <w:r w:rsidRPr="00EA6DEC">
              <w:rPr>
                <w:sz w:val="21"/>
                <w:szCs w:val="21"/>
              </w:rPr>
              <w:t>17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ECF" w:rsidRPr="00EA6DEC" w:rsidRDefault="00024ECF" w:rsidP="007F4D92">
            <w:pPr>
              <w:ind w:left="57"/>
              <w:rPr>
                <w:sz w:val="21"/>
                <w:szCs w:val="21"/>
              </w:rPr>
            </w:pPr>
            <w:proofErr w:type="gramStart"/>
            <w:r w:rsidRPr="00EA6DEC">
              <w:rPr>
                <w:sz w:val="21"/>
                <w:szCs w:val="21"/>
              </w:rPr>
              <w:t>г</w:t>
            </w:r>
            <w:proofErr w:type="gramEnd"/>
            <w:r w:rsidRPr="00EA6DEC">
              <w:rPr>
                <w:sz w:val="21"/>
                <w:szCs w:val="21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ECF" w:rsidRPr="00EA6DEC" w:rsidRDefault="00024ECF" w:rsidP="007F4D92">
            <w:pPr>
              <w:jc w:val="center"/>
              <w:rPr>
                <w:sz w:val="21"/>
                <w:szCs w:val="21"/>
              </w:rPr>
            </w:pPr>
            <w:r w:rsidRPr="00EA6DEC">
              <w:rPr>
                <w:sz w:val="21"/>
                <w:szCs w:val="21"/>
              </w:rPr>
              <w:t>М.П.</w:t>
            </w:r>
          </w:p>
        </w:tc>
        <w:tc>
          <w:tcPr>
            <w:tcW w:w="35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24ECF" w:rsidRPr="00EA6DEC" w:rsidRDefault="00024ECF" w:rsidP="007F4D92">
            <w:pPr>
              <w:rPr>
                <w:sz w:val="21"/>
                <w:szCs w:val="21"/>
              </w:rPr>
            </w:pPr>
          </w:p>
        </w:tc>
      </w:tr>
      <w:tr w:rsidR="00024ECF" w:rsidRPr="00EA6DEC" w:rsidTr="007F4D92"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CF" w:rsidRPr="00EA6DEC" w:rsidRDefault="00024ECF" w:rsidP="007F4D92">
            <w:pPr>
              <w:rPr>
                <w:sz w:val="21"/>
                <w:szCs w:val="21"/>
              </w:rPr>
            </w:pPr>
          </w:p>
        </w:tc>
      </w:tr>
    </w:tbl>
    <w:p w:rsidR="00024ECF" w:rsidRPr="00EA6DEC" w:rsidRDefault="00024ECF" w:rsidP="00024ECF">
      <w:pPr>
        <w:rPr>
          <w:sz w:val="21"/>
          <w:szCs w:val="21"/>
        </w:rPr>
      </w:pPr>
    </w:p>
    <w:p w:rsidR="00024ECF" w:rsidRPr="00EA6DEC" w:rsidRDefault="00024ECF" w:rsidP="00024ECF">
      <w:pPr>
        <w:rPr>
          <w:sz w:val="21"/>
          <w:szCs w:val="21"/>
        </w:rPr>
      </w:pPr>
    </w:p>
    <w:p w:rsidR="004811AC" w:rsidRDefault="004811AC"/>
    <w:sectPr w:rsidR="004811AC" w:rsidSect="00937122">
      <w:pgSz w:w="11906" w:h="16838"/>
      <w:pgMar w:top="850" w:right="850" w:bottom="567" w:left="1134" w:header="397" w:footer="397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07D62"/>
    <w:multiLevelType w:val="hybridMultilevel"/>
    <w:tmpl w:val="22602E16"/>
    <w:lvl w:ilvl="0" w:tplc="04190011">
      <w:start w:val="1"/>
      <w:numFmt w:val="decimal"/>
      <w:lvlText w:val="%1)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4ECF"/>
    <w:rsid w:val="00024ECF"/>
    <w:rsid w:val="00481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ECF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24EC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2573" TargetMode="External"/><Relationship Id="rId5" Type="http://schemas.openxmlformats.org/officeDocument/2006/relationships/hyperlink" Target="http://www.omsktyr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791</Words>
  <Characters>4509</Characters>
  <Application>Microsoft Office Word</Application>
  <DocSecurity>0</DocSecurity>
  <Lines>37</Lines>
  <Paragraphs>10</Paragraphs>
  <ScaleCrop>false</ScaleCrop>
  <Company/>
  <LinksUpToDate>false</LinksUpToDate>
  <CharactersWithSpaces>5290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patserina</dc:creator>
  <cp:keywords/>
  <dc:description/>
  <cp:lastModifiedBy>patserina</cp:lastModifiedBy>
  <cp:revision>2</cp:revision>
  <dcterms:created xsi:type="dcterms:W3CDTF">2017-10-05T04:50:00Z</dcterms:created>
  <dcterms:modified xsi:type="dcterms:W3CDTF">2017-10-05T04:50:00Z</dcterms:modified>
</cp:coreProperties>
</file>